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6361F210" w:rsidR="00284C3A" w:rsidRPr="00B1779C" w:rsidRDefault="00284C3A" w:rsidP="00392C26">
      <w:pPr>
        <w:spacing w:after="0" w:line="240" w:lineRule="auto"/>
        <w:jc w:val="center"/>
        <w:rPr>
          <w:rFonts w:cs="Arial"/>
          <w:szCs w:val="24"/>
        </w:rPr>
      </w:pPr>
      <w:bookmarkStart w:id="0" w:name="_GoBack"/>
      <w:bookmarkEnd w:id="0"/>
      <w:r w:rsidRPr="00B1779C">
        <w:rPr>
          <w:rFonts w:cs="Arial"/>
          <w:szCs w:val="24"/>
        </w:rPr>
        <w:t>PICKERINGTON PUBLIC LIBRARY BOARD OF TRUSTEES MEETING</w:t>
      </w:r>
      <w:r w:rsidR="008863BC" w:rsidRPr="00B1779C">
        <w:rPr>
          <w:rFonts w:cs="Arial"/>
          <w:szCs w:val="24"/>
        </w:rPr>
        <w:br/>
      </w:r>
      <w:r w:rsidR="00067A73" w:rsidRPr="00B1779C">
        <w:rPr>
          <w:rFonts w:cs="Arial"/>
          <w:szCs w:val="24"/>
        </w:rPr>
        <w:t>December 21, 2020</w:t>
      </w:r>
    </w:p>
    <w:p w14:paraId="1CFAAB3D" w14:textId="77777777" w:rsidR="00004E2D" w:rsidRPr="00B1779C" w:rsidRDefault="00004E2D" w:rsidP="00392C26">
      <w:pPr>
        <w:spacing w:after="0" w:line="240" w:lineRule="auto"/>
        <w:rPr>
          <w:rFonts w:cs="Arial"/>
          <w:szCs w:val="24"/>
        </w:rPr>
      </w:pPr>
    </w:p>
    <w:p w14:paraId="2FA6740A" w14:textId="7F12C89A" w:rsidR="00284C3A" w:rsidRPr="00B1779C" w:rsidRDefault="00284C3A" w:rsidP="00392C26">
      <w:pPr>
        <w:spacing w:after="0" w:line="240" w:lineRule="auto"/>
        <w:rPr>
          <w:rFonts w:cs="Arial"/>
          <w:szCs w:val="24"/>
        </w:rPr>
      </w:pPr>
      <w:r w:rsidRPr="00B1779C">
        <w:rPr>
          <w:rFonts w:cs="Arial"/>
          <w:szCs w:val="24"/>
        </w:rPr>
        <w:t xml:space="preserve">The Board of Trustees of the Pickerington Public Library met in regular session on </w:t>
      </w:r>
      <w:r w:rsidR="00067A73" w:rsidRPr="00B1779C">
        <w:rPr>
          <w:rFonts w:cs="Arial"/>
          <w:szCs w:val="24"/>
        </w:rPr>
        <w:t>December 21</w:t>
      </w:r>
      <w:r w:rsidR="0024179F" w:rsidRPr="00B1779C">
        <w:rPr>
          <w:rFonts w:cs="Arial"/>
          <w:szCs w:val="24"/>
        </w:rPr>
        <w:t>,</w:t>
      </w:r>
      <w:r w:rsidR="00E33B2B" w:rsidRPr="00B1779C">
        <w:rPr>
          <w:rFonts w:cs="Arial"/>
          <w:szCs w:val="24"/>
        </w:rPr>
        <w:t xml:space="preserve"> 2020</w:t>
      </w:r>
      <w:r w:rsidRPr="00B1779C">
        <w:rPr>
          <w:rFonts w:cs="Arial"/>
          <w:szCs w:val="24"/>
        </w:rPr>
        <w:t xml:space="preserve"> at </w:t>
      </w:r>
      <w:r w:rsidR="00E3724F" w:rsidRPr="00B1779C">
        <w:rPr>
          <w:rFonts w:cs="Arial"/>
          <w:szCs w:val="24"/>
        </w:rPr>
        <w:t>7:01</w:t>
      </w:r>
      <w:r w:rsidR="00680499" w:rsidRPr="00B1779C">
        <w:rPr>
          <w:rFonts w:cs="Arial"/>
          <w:szCs w:val="24"/>
        </w:rPr>
        <w:t xml:space="preserve"> </w:t>
      </w:r>
      <w:r w:rsidR="00F906DE" w:rsidRPr="00B1779C">
        <w:rPr>
          <w:rFonts w:cs="Arial"/>
          <w:szCs w:val="24"/>
        </w:rPr>
        <w:t>p</w:t>
      </w:r>
      <w:r w:rsidR="00680499" w:rsidRPr="00B1779C">
        <w:rPr>
          <w:rFonts w:cs="Arial"/>
          <w:szCs w:val="24"/>
        </w:rPr>
        <w:t>.</w:t>
      </w:r>
      <w:r w:rsidR="00F906DE" w:rsidRPr="00B1779C">
        <w:rPr>
          <w:rFonts w:cs="Arial"/>
          <w:szCs w:val="24"/>
        </w:rPr>
        <w:t>m</w:t>
      </w:r>
      <w:r w:rsidR="00680499" w:rsidRPr="00B1779C">
        <w:rPr>
          <w:rFonts w:cs="Arial"/>
          <w:szCs w:val="24"/>
        </w:rPr>
        <w:t>.</w:t>
      </w:r>
      <w:r w:rsidR="00D34DC2" w:rsidRPr="00B1779C">
        <w:rPr>
          <w:rFonts w:cs="Arial"/>
          <w:szCs w:val="24"/>
        </w:rPr>
        <w:t xml:space="preserve"> via a Zoom Virtual Meeting, Pickerington, OH 43147</w:t>
      </w:r>
      <w:r w:rsidRPr="00B1779C">
        <w:rPr>
          <w:rFonts w:cs="Arial"/>
          <w:szCs w:val="24"/>
        </w:rPr>
        <w:t>.  Members present were Cristie Hammond</w:t>
      </w:r>
      <w:r w:rsidR="008863BC" w:rsidRPr="00B1779C">
        <w:rPr>
          <w:rFonts w:cs="Arial"/>
          <w:szCs w:val="24"/>
        </w:rPr>
        <w:t>,</w:t>
      </w:r>
      <w:r w:rsidR="00B053EC" w:rsidRPr="00B1779C">
        <w:rPr>
          <w:rFonts w:cs="Arial"/>
          <w:szCs w:val="24"/>
        </w:rPr>
        <w:t xml:space="preserve"> Mike Jones,</w:t>
      </w:r>
      <w:r w:rsidR="000C7EAF" w:rsidRPr="00B1779C">
        <w:rPr>
          <w:rFonts w:cs="Arial"/>
          <w:szCs w:val="24"/>
        </w:rPr>
        <w:t xml:space="preserve"> Mary Herron</w:t>
      </w:r>
      <w:r w:rsidRPr="00B1779C">
        <w:rPr>
          <w:rFonts w:cs="Arial"/>
          <w:szCs w:val="24"/>
        </w:rPr>
        <w:t xml:space="preserve">, </w:t>
      </w:r>
      <w:r w:rsidR="00E43650" w:rsidRPr="00B1779C">
        <w:rPr>
          <w:rFonts w:cs="Arial"/>
          <w:szCs w:val="24"/>
        </w:rPr>
        <w:t>Michelle Shirer, Todd Stanley and</w:t>
      </w:r>
      <w:r w:rsidR="00B32CA8" w:rsidRPr="00B1779C">
        <w:rPr>
          <w:rFonts w:cs="Arial"/>
          <w:szCs w:val="24"/>
        </w:rPr>
        <w:t xml:space="preserve"> </w:t>
      </w:r>
      <w:r w:rsidR="00E43650" w:rsidRPr="00B1779C">
        <w:rPr>
          <w:rFonts w:cs="Arial"/>
          <w:szCs w:val="24"/>
        </w:rPr>
        <w:t>Berneice Ritter</w:t>
      </w:r>
      <w:r w:rsidRPr="00B1779C">
        <w:rPr>
          <w:rFonts w:cs="Arial"/>
          <w:szCs w:val="24"/>
        </w:rPr>
        <w:t>.  Staff members present: Tony Howard, Library Director, Brenda Oliver, Fiscal Officer</w:t>
      </w:r>
      <w:r w:rsidR="008863BC" w:rsidRPr="00B1779C">
        <w:rPr>
          <w:rFonts w:cs="Arial"/>
          <w:szCs w:val="24"/>
        </w:rPr>
        <w:t xml:space="preserve">, </w:t>
      </w:r>
      <w:r w:rsidRPr="00B1779C">
        <w:rPr>
          <w:rFonts w:cs="Arial"/>
          <w:szCs w:val="24"/>
        </w:rPr>
        <w:t xml:space="preserve">Colleen Bauman, Community </w:t>
      </w:r>
      <w:r w:rsidR="009B2B20" w:rsidRPr="00B1779C">
        <w:rPr>
          <w:rFonts w:cs="Arial"/>
          <w:szCs w:val="24"/>
        </w:rPr>
        <w:t>Engagement Manager and Norma Lockney, Deputy Fiscal Officer</w:t>
      </w:r>
      <w:r w:rsidRPr="00B1779C">
        <w:rPr>
          <w:rFonts w:cs="Arial"/>
          <w:szCs w:val="24"/>
        </w:rPr>
        <w:t xml:space="preserve">. </w:t>
      </w:r>
      <w:r w:rsidR="00115F5B" w:rsidRPr="00B1779C">
        <w:rPr>
          <w:rFonts w:cs="Arial"/>
          <w:szCs w:val="24"/>
        </w:rPr>
        <w:t xml:space="preserve"> </w:t>
      </w:r>
      <w:r w:rsidR="00B32CA8" w:rsidRPr="00B1779C">
        <w:rPr>
          <w:rFonts w:cs="Arial"/>
          <w:szCs w:val="24"/>
        </w:rPr>
        <w:t xml:space="preserve">Also in attendance: </w:t>
      </w:r>
      <w:r w:rsidR="008863BC" w:rsidRPr="00B1779C">
        <w:rPr>
          <w:rFonts w:cs="Arial"/>
          <w:szCs w:val="24"/>
        </w:rPr>
        <w:t xml:space="preserve"> </w:t>
      </w:r>
      <w:r w:rsidR="00E3724F" w:rsidRPr="00B1779C">
        <w:rPr>
          <w:rFonts w:cs="Arial"/>
          <w:szCs w:val="24"/>
        </w:rPr>
        <w:t>Jennifer Hrusch and Grace Walker</w:t>
      </w:r>
      <w:r w:rsidR="003B6216" w:rsidRPr="00B1779C">
        <w:rPr>
          <w:rFonts w:cs="Arial"/>
          <w:szCs w:val="24"/>
        </w:rPr>
        <w:t>.</w:t>
      </w:r>
    </w:p>
    <w:p w14:paraId="2975C927" w14:textId="77777777" w:rsidR="00392C26" w:rsidRPr="00B1779C" w:rsidRDefault="00392C26" w:rsidP="00392C26">
      <w:pPr>
        <w:spacing w:after="0" w:line="240" w:lineRule="auto"/>
        <w:rPr>
          <w:rFonts w:cs="Arial"/>
          <w:szCs w:val="24"/>
        </w:rPr>
      </w:pPr>
    </w:p>
    <w:p w14:paraId="61BEF7BC" w14:textId="554B50EA" w:rsidR="008863BC" w:rsidRPr="00B1779C" w:rsidRDefault="008863BC" w:rsidP="00392C26">
      <w:pPr>
        <w:spacing w:after="0" w:line="240" w:lineRule="auto"/>
        <w:rPr>
          <w:rFonts w:cs="Arial"/>
          <w:szCs w:val="24"/>
          <w:u w:val="single"/>
        </w:rPr>
      </w:pPr>
      <w:r w:rsidRPr="00B1779C">
        <w:rPr>
          <w:rFonts w:cs="Arial"/>
          <w:szCs w:val="24"/>
          <w:u w:val="single"/>
        </w:rPr>
        <w:t>Call to Order</w:t>
      </w:r>
      <w:r w:rsidRPr="00B1779C">
        <w:rPr>
          <w:rFonts w:cs="Arial"/>
          <w:szCs w:val="24"/>
        </w:rPr>
        <w:t xml:space="preserve"> </w:t>
      </w:r>
    </w:p>
    <w:p w14:paraId="2F7A2C8A" w14:textId="1C9DC4FF" w:rsidR="00392C26" w:rsidRPr="00B1779C" w:rsidRDefault="00392C26" w:rsidP="00392C26">
      <w:pPr>
        <w:spacing w:after="0" w:line="240" w:lineRule="auto"/>
        <w:rPr>
          <w:rFonts w:cs="Arial"/>
          <w:szCs w:val="24"/>
          <w:u w:val="single"/>
        </w:rPr>
      </w:pPr>
    </w:p>
    <w:p w14:paraId="6B9B198A" w14:textId="22F2CE40" w:rsidR="00FC4F79" w:rsidRPr="00B1779C" w:rsidRDefault="00FC4F79" w:rsidP="00392C26">
      <w:pPr>
        <w:spacing w:after="0" w:line="240" w:lineRule="auto"/>
        <w:rPr>
          <w:rFonts w:cs="Arial"/>
          <w:szCs w:val="24"/>
        </w:rPr>
      </w:pPr>
      <w:r w:rsidRPr="00B1779C">
        <w:rPr>
          <w:rFonts w:cs="Arial"/>
          <w:szCs w:val="24"/>
        </w:rPr>
        <w:t>Meeting called to order by Cristie Hammond.</w:t>
      </w:r>
    </w:p>
    <w:p w14:paraId="19B65F64" w14:textId="77777777" w:rsidR="00FC4F79" w:rsidRPr="00B1779C" w:rsidRDefault="00FC4F79" w:rsidP="00392C26">
      <w:pPr>
        <w:spacing w:after="0" w:line="240" w:lineRule="auto"/>
        <w:rPr>
          <w:rFonts w:cs="Arial"/>
          <w:szCs w:val="24"/>
          <w:u w:val="single"/>
        </w:rPr>
      </w:pPr>
    </w:p>
    <w:p w14:paraId="7632DEA8" w14:textId="26B2ABEB" w:rsidR="008863BC" w:rsidRPr="00B1779C" w:rsidRDefault="008863BC" w:rsidP="00392C26">
      <w:pPr>
        <w:spacing w:after="0" w:line="240" w:lineRule="auto"/>
        <w:rPr>
          <w:rFonts w:cs="Arial"/>
          <w:szCs w:val="24"/>
          <w:u w:val="single"/>
        </w:rPr>
      </w:pPr>
      <w:r w:rsidRPr="00B1779C">
        <w:rPr>
          <w:rFonts w:cs="Arial"/>
          <w:szCs w:val="24"/>
          <w:u w:val="single"/>
        </w:rPr>
        <w:t>Roll Call</w:t>
      </w:r>
    </w:p>
    <w:p w14:paraId="3D2C00A1" w14:textId="77777777" w:rsidR="00392C26" w:rsidRPr="00B1779C" w:rsidRDefault="00392C26" w:rsidP="00392C26">
      <w:pPr>
        <w:spacing w:after="0" w:line="240" w:lineRule="auto"/>
        <w:rPr>
          <w:rFonts w:cs="Arial"/>
          <w:szCs w:val="24"/>
          <w:u w:val="single"/>
        </w:rPr>
      </w:pPr>
    </w:p>
    <w:p w14:paraId="64CCC35C" w14:textId="7226C21A" w:rsidR="00310C0C" w:rsidRPr="00B1779C" w:rsidRDefault="00310C0C" w:rsidP="00392C26">
      <w:pPr>
        <w:spacing w:after="0" w:line="240" w:lineRule="auto"/>
        <w:rPr>
          <w:rFonts w:cs="Arial"/>
          <w:szCs w:val="24"/>
        </w:rPr>
      </w:pPr>
      <w:r w:rsidRPr="00B1779C">
        <w:rPr>
          <w:rFonts w:cs="Arial"/>
          <w:szCs w:val="24"/>
        </w:rPr>
        <w:t>Excused Absence</w:t>
      </w:r>
      <w:r w:rsidR="00C53E53" w:rsidRPr="00B1779C">
        <w:rPr>
          <w:rFonts w:cs="Arial"/>
          <w:szCs w:val="24"/>
        </w:rPr>
        <w:t xml:space="preserve">:  </w:t>
      </w:r>
      <w:r w:rsidR="00E3724F" w:rsidRPr="00B1779C">
        <w:rPr>
          <w:rFonts w:cs="Arial"/>
          <w:szCs w:val="24"/>
        </w:rPr>
        <w:t>Jennifer Hess</w:t>
      </w:r>
    </w:p>
    <w:p w14:paraId="79722BB3" w14:textId="399F2BAB" w:rsidR="00392C26" w:rsidRPr="00B1779C" w:rsidRDefault="00392C26" w:rsidP="00392C26">
      <w:pPr>
        <w:pStyle w:val="NoSpacing"/>
        <w:rPr>
          <w:rFonts w:cs="Arial"/>
          <w:szCs w:val="24"/>
          <w:u w:val="single"/>
        </w:rPr>
      </w:pPr>
    </w:p>
    <w:p w14:paraId="1894BA6F" w14:textId="5C2102B8" w:rsidR="008863BC" w:rsidRPr="00B1779C" w:rsidRDefault="008863BC" w:rsidP="00392C26">
      <w:pPr>
        <w:pStyle w:val="NoSpacing"/>
        <w:rPr>
          <w:rFonts w:cs="Arial"/>
          <w:szCs w:val="24"/>
          <w:u w:val="single"/>
        </w:rPr>
      </w:pPr>
      <w:r w:rsidRPr="00B1779C">
        <w:rPr>
          <w:rFonts w:cs="Arial"/>
          <w:szCs w:val="24"/>
          <w:u w:val="single"/>
        </w:rPr>
        <w:t>Secretary’s Report</w:t>
      </w:r>
    </w:p>
    <w:p w14:paraId="1CC10147" w14:textId="77777777" w:rsidR="008863BC" w:rsidRPr="00B1779C" w:rsidRDefault="008863BC" w:rsidP="00392C26">
      <w:pPr>
        <w:pStyle w:val="NoSpacing"/>
        <w:rPr>
          <w:rFonts w:cs="Arial"/>
          <w:szCs w:val="24"/>
        </w:rPr>
      </w:pPr>
    </w:p>
    <w:p w14:paraId="335AC92D" w14:textId="77777777" w:rsidR="008863BC" w:rsidRPr="00B1779C" w:rsidRDefault="008863BC" w:rsidP="00392C26">
      <w:pPr>
        <w:pStyle w:val="NoSpacing"/>
        <w:rPr>
          <w:rFonts w:cs="Arial"/>
          <w:szCs w:val="24"/>
          <w:u w:val="single"/>
        </w:rPr>
      </w:pPr>
      <w:r w:rsidRPr="00B1779C">
        <w:rPr>
          <w:rFonts w:cs="Arial"/>
          <w:szCs w:val="24"/>
          <w:u w:val="single"/>
        </w:rPr>
        <w:t>Consent Agenda</w:t>
      </w:r>
    </w:p>
    <w:p w14:paraId="4EF52187" w14:textId="73D1B7A7" w:rsidR="008863BC" w:rsidRPr="00B1779C" w:rsidRDefault="008863BC" w:rsidP="00392C26">
      <w:pPr>
        <w:pStyle w:val="NoSpacing"/>
        <w:rPr>
          <w:rFonts w:cs="Arial"/>
          <w:szCs w:val="24"/>
          <w:u w:val="single"/>
        </w:rPr>
      </w:pPr>
    </w:p>
    <w:p w14:paraId="5EE21BE8" w14:textId="6EFD8939" w:rsidR="002F0C3B" w:rsidRPr="00B1779C" w:rsidRDefault="00115F5B" w:rsidP="002F0C3B">
      <w:pPr>
        <w:pStyle w:val="NoSpacing"/>
        <w:numPr>
          <w:ilvl w:val="0"/>
          <w:numId w:val="7"/>
        </w:numPr>
        <w:rPr>
          <w:rFonts w:cs="Arial"/>
          <w:szCs w:val="24"/>
          <w:u w:val="single"/>
        </w:rPr>
      </w:pPr>
      <w:r w:rsidRPr="00B1779C">
        <w:rPr>
          <w:rFonts w:cs="Arial"/>
          <w:szCs w:val="24"/>
        </w:rPr>
        <w:t>November 16, 2020 Regular Board Meeting minutes</w:t>
      </w:r>
    </w:p>
    <w:p w14:paraId="4F7F6AB8" w14:textId="21662E19" w:rsidR="00E43650" w:rsidRPr="00B1779C" w:rsidRDefault="00115F5B" w:rsidP="00392C26">
      <w:pPr>
        <w:pStyle w:val="NoSpacing"/>
        <w:numPr>
          <w:ilvl w:val="0"/>
          <w:numId w:val="7"/>
        </w:numPr>
        <w:rPr>
          <w:rFonts w:cs="Arial"/>
          <w:szCs w:val="24"/>
          <w:u w:val="single"/>
        </w:rPr>
      </w:pPr>
      <w:r w:rsidRPr="00B1779C">
        <w:rPr>
          <w:rFonts w:cs="Arial"/>
          <w:szCs w:val="24"/>
        </w:rPr>
        <w:t>New release books donated on a monthly basis by Joyce Vaughn valued at $930.87</w:t>
      </w:r>
    </w:p>
    <w:p w14:paraId="68033020" w14:textId="76B11B89" w:rsidR="00115F5B" w:rsidRPr="00B1779C" w:rsidRDefault="00115F5B" w:rsidP="00392C26">
      <w:pPr>
        <w:pStyle w:val="NoSpacing"/>
        <w:numPr>
          <w:ilvl w:val="0"/>
          <w:numId w:val="7"/>
        </w:numPr>
        <w:rPr>
          <w:rFonts w:cs="Arial"/>
          <w:szCs w:val="24"/>
          <w:u w:val="single"/>
        </w:rPr>
      </w:pPr>
      <w:r w:rsidRPr="00B1779C">
        <w:rPr>
          <w:rFonts w:cs="Arial"/>
          <w:szCs w:val="24"/>
        </w:rPr>
        <w:t>Minimum Wage Increase</w:t>
      </w:r>
    </w:p>
    <w:p w14:paraId="037A3DE0" w14:textId="4A1380D8" w:rsidR="00115F5B" w:rsidRPr="00B1779C" w:rsidRDefault="00115F5B" w:rsidP="00115F5B">
      <w:pPr>
        <w:pStyle w:val="NoSpacing"/>
        <w:numPr>
          <w:ilvl w:val="1"/>
          <w:numId w:val="7"/>
        </w:numPr>
        <w:rPr>
          <w:rFonts w:cs="Arial"/>
          <w:szCs w:val="24"/>
          <w:u w:val="single"/>
        </w:rPr>
      </w:pPr>
      <w:r w:rsidRPr="00B1779C">
        <w:rPr>
          <w:rFonts w:cs="Arial"/>
          <w:szCs w:val="24"/>
        </w:rPr>
        <w:t>Lorna Reine – Effective January 1, 2021 – Increase to $8.80 an hour</w:t>
      </w:r>
    </w:p>
    <w:p w14:paraId="6942B1F0" w14:textId="3393F733" w:rsidR="00115F5B" w:rsidRPr="00B1779C" w:rsidRDefault="00115F5B" w:rsidP="00115F5B">
      <w:pPr>
        <w:pStyle w:val="NoSpacing"/>
        <w:numPr>
          <w:ilvl w:val="0"/>
          <w:numId w:val="7"/>
        </w:numPr>
        <w:rPr>
          <w:rFonts w:cs="Arial"/>
          <w:szCs w:val="24"/>
          <w:u w:val="single"/>
        </w:rPr>
      </w:pPr>
      <w:r w:rsidRPr="00B1779C">
        <w:rPr>
          <w:rFonts w:cs="Arial"/>
          <w:szCs w:val="24"/>
        </w:rPr>
        <w:t>New Staff</w:t>
      </w:r>
    </w:p>
    <w:p w14:paraId="6ADFF97F" w14:textId="2A828FCE" w:rsidR="00115F5B" w:rsidRPr="00B1779C" w:rsidRDefault="00115F5B" w:rsidP="00115F5B">
      <w:pPr>
        <w:pStyle w:val="NoSpacing"/>
        <w:numPr>
          <w:ilvl w:val="1"/>
          <w:numId w:val="7"/>
        </w:numPr>
        <w:rPr>
          <w:rFonts w:cs="Arial"/>
          <w:szCs w:val="24"/>
          <w:u w:val="single"/>
        </w:rPr>
      </w:pPr>
      <w:r w:rsidRPr="00B1779C">
        <w:rPr>
          <w:rFonts w:cs="Arial"/>
          <w:szCs w:val="24"/>
        </w:rPr>
        <w:t>Kimberly Boggs – Started 12/8 as the Custodian at $10.25 an hour</w:t>
      </w:r>
    </w:p>
    <w:p w14:paraId="6DD39E1C" w14:textId="63778A10" w:rsidR="00115F5B" w:rsidRPr="00B1779C" w:rsidRDefault="00115F5B" w:rsidP="00115F5B">
      <w:pPr>
        <w:pStyle w:val="NoSpacing"/>
        <w:numPr>
          <w:ilvl w:val="1"/>
          <w:numId w:val="7"/>
        </w:numPr>
        <w:rPr>
          <w:rFonts w:cs="Arial"/>
          <w:szCs w:val="24"/>
          <w:u w:val="single"/>
        </w:rPr>
      </w:pPr>
      <w:r w:rsidRPr="00B1779C">
        <w:rPr>
          <w:rFonts w:cs="Arial"/>
          <w:szCs w:val="24"/>
        </w:rPr>
        <w:t>Danielle Carey – Starting 12/29 as a Customer Service Assistant at Sycamore Plaza Library - $10.25 an hour</w:t>
      </w:r>
    </w:p>
    <w:p w14:paraId="7BF879B3" w14:textId="1680919B" w:rsidR="00115F5B" w:rsidRPr="00B1779C" w:rsidRDefault="00115F5B" w:rsidP="00115F5B">
      <w:pPr>
        <w:pStyle w:val="NoSpacing"/>
        <w:numPr>
          <w:ilvl w:val="0"/>
          <w:numId w:val="7"/>
        </w:numPr>
        <w:rPr>
          <w:rFonts w:cs="Arial"/>
          <w:szCs w:val="24"/>
          <w:u w:val="single"/>
        </w:rPr>
      </w:pPr>
      <w:r w:rsidRPr="00B1779C">
        <w:rPr>
          <w:rFonts w:cs="Arial"/>
          <w:szCs w:val="24"/>
        </w:rPr>
        <w:t>Changes to the Administrative Procedures of the Cardholder Policy</w:t>
      </w:r>
    </w:p>
    <w:p w14:paraId="2D141B40" w14:textId="77777777" w:rsidR="008863BC" w:rsidRPr="00B1779C" w:rsidRDefault="008863BC" w:rsidP="00392C26">
      <w:pPr>
        <w:pStyle w:val="NoSpacing"/>
        <w:rPr>
          <w:rFonts w:cs="Arial"/>
          <w:szCs w:val="24"/>
        </w:rPr>
      </w:pPr>
    </w:p>
    <w:p w14:paraId="25CA25A7" w14:textId="3129DFEB" w:rsidR="008863BC" w:rsidRPr="00B1779C" w:rsidRDefault="007F7E6B" w:rsidP="00392C26">
      <w:pPr>
        <w:pStyle w:val="NoSpacing"/>
        <w:rPr>
          <w:rFonts w:cs="Arial"/>
          <w:b/>
          <w:szCs w:val="24"/>
        </w:rPr>
      </w:pPr>
      <w:r w:rsidRPr="00B1779C">
        <w:rPr>
          <w:rFonts w:cs="Arial"/>
          <w:b/>
          <w:szCs w:val="24"/>
        </w:rPr>
        <w:t>12</w:t>
      </w:r>
      <w:r w:rsidR="005F510F" w:rsidRPr="00B1779C">
        <w:rPr>
          <w:rFonts w:cs="Arial"/>
          <w:b/>
          <w:szCs w:val="24"/>
        </w:rPr>
        <w:t>-01-</w:t>
      </w:r>
      <w:r w:rsidR="00C06493" w:rsidRPr="00B1779C">
        <w:rPr>
          <w:rFonts w:cs="Arial"/>
          <w:b/>
          <w:szCs w:val="24"/>
        </w:rPr>
        <w:t>20</w:t>
      </w:r>
      <w:r w:rsidR="005F510F" w:rsidRPr="00B1779C">
        <w:rPr>
          <w:rFonts w:cs="Arial"/>
          <w:b/>
          <w:szCs w:val="24"/>
        </w:rPr>
        <w:t xml:space="preserve"> Motion to approve the Consent Agenda </w:t>
      </w:r>
    </w:p>
    <w:p w14:paraId="418527C0" w14:textId="77777777" w:rsidR="00B32CA8" w:rsidRPr="00B1779C" w:rsidRDefault="00B32CA8" w:rsidP="00392C26">
      <w:pPr>
        <w:pStyle w:val="NoSpacing"/>
        <w:rPr>
          <w:rFonts w:cs="Arial"/>
          <w:b/>
          <w:szCs w:val="24"/>
        </w:rPr>
      </w:pPr>
    </w:p>
    <w:p w14:paraId="57134E82" w14:textId="29D76842" w:rsidR="008863BC" w:rsidRPr="00B1779C" w:rsidRDefault="00E3724F" w:rsidP="00392C26">
      <w:pPr>
        <w:pStyle w:val="NoSpacing"/>
        <w:rPr>
          <w:rFonts w:cs="Arial"/>
          <w:szCs w:val="24"/>
        </w:rPr>
      </w:pPr>
      <w:r w:rsidRPr="00B1779C">
        <w:rPr>
          <w:rFonts w:cs="Arial"/>
          <w:szCs w:val="24"/>
        </w:rPr>
        <w:t>Mary Herron</w:t>
      </w:r>
      <w:r w:rsidR="005F510F" w:rsidRPr="00B1779C">
        <w:rPr>
          <w:rFonts w:cs="Arial"/>
          <w:szCs w:val="24"/>
        </w:rPr>
        <w:t xml:space="preserve"> made a motion to approve the Consent Agenda items.  </w:t>
      </w:r>
      <w:r w:rsidRPr="00B1779C">
        <w:rPr>
          <w:rFonts w:cs="Arial"/>
          <w:szCs w:val="24"/>
        </w:rPr>
        <w:t>Todd Stanley</w:t>
      </w:r>
      <w:r w:rsidR="005F510F" w:rsidRPr="00B1779C">
        <w:rPr>
          <w:rFonts w:cs="Arial"/>
          <w:szCs w:val="24"/>
        </w:rPr>
        <w:t xml:space="preserve"> seconded. </w:t>
      </w:r>
    </w:p>
    <w:p w14:paraId="1AB7BF13" w14:textId="77777777" w:rsidR="008863BC" w:rsidRPr="00B1779C" w:rsidRDefault="008863BC" w:rsidP="00392C26">
      <w:pPr>
        <w:pStyle w:val="NoSpacing"/>
        <w:rPr>
          <w:rFonts w:cs="Arial"/>
          <w:szCs w:val="24"/>
        </w:rPr>
      </w:pPr>
    </w:p>
    <w:p w14:paraId="1629FA52" w14:textId="47C76B37" w:rsidR="008863BC" w:rsidRPr="00B1779C" w:rsidRDefault="008863BC" w:rsidP="00392C26">
      <w:pPr>
        <w:pStyle w:val="NoSpacing"/>
        <w:rPr>
          <w:rFonts w:cs="Arial"/>
          <w:szCs w:val="24"/>
        </w:rPr>
      </w:pPr>
      <w:r w:rsidRPr="00B1779C">
        <w:rPr>
          <w:rFonts w:cs="Arial"/>
          <w:szCs w:val="24"/>
        </w:rPr>
        <w:t xml:space="preserve">Roll Call: </w:t>
      </w:r>
      <w:r w:rsidR="00084B81" w:rsidRPr="00B1779C">
        <w:rPr>
          <w:rFonts w:cs="Arial"/>
          <w:szCs w:val="24"/>
        </w:rPr>
        <w:t xml:space="preserve">Mike Jones-yes, </w:t>
      </w:r>
      <w:r w:rsidR="00B32CA8" w:rsidRPr="00B1779C">
        <w:rPr>
          <w:rFonts w:cs="Arial"/>
          <w:szCs w:val="24"/>
        </w:rPr>
        <w:t xml:space="preserve">Michelle Shirer-yes, </w:t>
      </w:r>
      <w:r w:rsidR="00084B81" w:rsidRPr="00B1779C">
        <w:rPr>
          <w:rFonts w:cs="Arial"/>
          <w:szCs w:val="24"/>
        </w:rPr>
        <w:t xml:space="preserve">Mary Herron-yes, Cristie Hammond-yes, </w:t>
      </w:r>
      <w:r w:rsidR="00B32CA8" w:rsidRPr="00B1779C">
        <w:rPr>
          <w:rFonts w:cs="Arial"/>
          <w:szCs w:val="24"/>
        </w:rPr>
        <w:t xml:space="preserve">Todd Stanley-yes, </w:t>
      </w:r>
      <w:r w:rsidR="00084B81" w:rsidRPr="00B1779C">
        <w:rPr>
          <w:rFonts w:cs="Arial"/>
          <w:szCs w:val="24"/>
        </w:rPr>
        <w:t>Berneice Ritter-yes</w:t>
      </w:r>
      <w:r w:rsidR="00844065" w:rsidRPr="00B1779C">
        <w:rPr>
          <w:rFonts w:cs="Arial"/>
          <w:szCs w:val="24"/>
        </w:rPr>
        <w:t>.  Motion passed</w:t>
      </w:r>
      <w:r w:rsidR="00E33B2B" w:rsidRPr="00B1779C">
        <w:rPr>
          <w:rFonts w:cs="Arial"/>
          <w:szCs w:val="24"/>
        </w:rPr>
        <w:t xml:space="preserve"> with no changes</w:t>
      </w:r>
      <w:r w:rsidR="00844065" w:rsidRPr="00B1779C">
        <w:rPr>
          <w:rFonts w:cs="Arial"/>
          <w:szCs w:val="24"/>
        </w:rPr>
        <w:t>.</w:t>
      </w:r>
    </w:p>
    <w:p w14:paraId="6374DB07" w14:textId="77777777" w:rsidR="00102999" w:rsidRPr="00B1779C" w:rsidRDefault="00102999" w:rsidP="00392C26">
      <w:pPr>
        <w:pStyle w:val="NoSpacing"/>
        <w:rPr>
          <w:rFonts w:cs="Arial"/>
          <w:szCs w:val="24"/>
        </w:rPr>
      </w:pPr>
    </w:p>
    <w:p w14:paraId="54F22CD3" w14:textId="688B3033" w:rsidR="00310C0C" w:rsidRPr="00B1779C" w:rsidRDefault="00310C0C" w:rsidP="00392C26">
      <w:pPr>
        <w:spacing w:after="0" w:line="240" w:lineRule="auto"/>
        <w:rPr>
          <w:rFonts w:cs="Arial"/>
          <w:szCs w:val="24"/>
          <w:u w:val="single"/>
        </w:rPr>
      </w:pPr>
      <w:r w:rsidRPr="00B1779C">
        <w:rPr>
          <w:rFonts w:cs="Arial"/>
          <w:szCs w:val="24"/>
          <w:u w:val="single"/>
        </w:rPr>
        <w:t>Public Participation</w:t>
      </w:r>
    </w:p>
    <w:p w14:paraId="1B02D607" w14:textId="1985C7C3" w:rsidR="00392C26" w:rsidRPr="00B1779C" w:rsidRDefault="00392C26" w:rsidP="00392C26">
      <w:pPr>
        <w:spacing w:after="0" w:line="240" w:lineRule="auto"/>
        <w:rPr>
          <w:rFonts w:cs="Arial"/>
          <w:szCs w:val="24"/>
          <w:u w:val="single"/>
        </w:rPr>
      </w:pPr>
    </w:p>
    <w:p w14:paraId="427B6E19" w14:textId="2C037095" w:rsidR="00284C3A" w:rsidRPr="00B1779C" w:rsidRDefault="00284C3A" w:rsidP="00392C26">
      <w:pPr>
        <w:spacing w:after="0" w:line="240" w:lineRule="auto"/>
        <w:rPr>
          <w:rFonts w:cs="Arial"/>
          <w:szCs w:val="24"/>
          <w:u w:val="single"/>
        </w:rPr>
      </w:pPr>
      <w:r w:rsidRPr="00B1779C">
        <w:rPr>
          <w:rFonts w:cs="Arial"/>
          <w:szCs w:val="24"/>
          <w:u w:val="single"/>
        </w:rPr>
        <w:t>Friends of the Library Report</w:t>
      </w:r>
    </w:p>
    <w:p w14:paraId="11612135" w14:textId="3D0A8501" w:rsidR="00392C26" w:rsidRPr="00B1779C" w:rsidRDefault="00392C26" w:rsidP="00392C26">
      <w:pPr>
        <w:spacing w:after="0" w:line="240" w:lineRule="auto"/>
        <w:rPr>
          <w:rFonts w:cs="Arial"/>
          <w:szCs w:val="24"/>
          <w:u w:val="single"/>
        </w:rPr>
      </w:pPr>
    </w:p>
    <w:p w14:paraId="579D4058" w14:textId="33CA6B71" w:rsidR="00F35286" w:rsidRPr="00B1779C" w:rsidRDefault="00F35286" w:rsidP="00392C26">
      <w:pPr>
        <w:spacing w:after="0" w:line="240" w:lineRule="auto"/>
        <w:rPr>
          <w:rFonts w:cs="Arial"/>
          <w:szCs w:val="24"/>
        </w:rPr>
      </w:pPr>
      <w:r w:rsidRPr="00B1779C">
        <w:rPr>
          <w:rFonts w:cs="Arial"/>
          <w:szCs w:val="24"/>
        </w:rPr>
        <w:lastRenderedPageBreak/>
        <w:t>Tony reported that the library requested $1,000 from the FOPPL for winter reading materials, and they are voting online.</w:t>
      </w:r>
    </w:p>
    <w:p w14:paraId="7788ACC2" w14:textId="77777777" w:rsidR="00F35286" w:rsidRPr="00B1779C" w:rsidRDefault="00F35286" w:rsidP="00392C26">
      <w:pPr>
        <w:spacing w:after="0" w:line="240" w:lineRule="auto"/>
        <w:rPr>
          <w:rFonts w:cs="Arial"/>
          <w:szCs w:val="24"/>
        </w:rPr>
      </w:pPr>
    </w:p>
    <w:p w14:paraId="4D39F625" w14:textId="50741BF3" w:rsidR="00284C3A" w:rsidRPr="00B1779C" w:rsidRDefault="00284C3A" w:rsidP="00392C26">
      <w:pPr>
        <w:spacing w:after="0" w:line="240" w:lineRule="auto"/>
        <w:rPr>
          <w:rFonts w:cs="Arial"/>
          <w:szCs w:val="24"/>
          <w:u w:val="single"/>
        </w:rPr>
      </w:pPr>
      <w:r w:rsidRPr="00B1779C">
        <w:rPr>
          <w:rFonts w:cs="Arial"/>
          <w:szCs w:val="24"/>
          <w:u w:val="single"/>
        </w:rPr>
        <w:t>Finance Committee</w:t>
      </w:r>
    </w:p>
    <w:p w14:paraId="554FDC58" w14:textId="77777777" w:rsidR="005F510F" w:rsidRPr="00B1779C" w:rsidRDefault="005F510F" w:rsidP="00392C26">
      <w:pPr>
        <w:spacing w:after="0" w:line="240" w:lineRule="auto"/>
        <w:rPr>
          <w:rFonts w:cs="Arial"/>
          <w:szCs w:val="24"/>
          <w:u w:val="single"/>
        </w:rPr>
      </w:pPr>
    </w:p>
    <w:p w14:paraId="4AAE8371" w14:textId="77777777" w:rsidR="006F0BAA" w:rsidRPr="00B1779C" w:rsidRDefault="006F0BAA" w:rsidP="00392C26">
      <w:pPr>
        <w:spacing w:after="0" w:line="240" w:lineRule="auto"/>
        <w:rPr>
          <w:rFonts w:cs="Arial"/>
          <w:szCs w:val="24"/>
          <w:u w:val="single"/>
        </w:rPr>
      </w:pPr>
      <w:r w:rsidRPr="00B1779C">
        <w:rPr>
          <w:rFonts w:cs="Arial"/>
          <w:szCs w:val="24"/>
          <w:u w:val="single"/>
        </w:rPr>
        <w:t>Fiscal Officer’s Report</w:t>
      </w:r>
    </w:p>
    <w:p w14:paraId="7D83F72D" w14:textId="77777777" w:rsidR="006F0BAA" w:rsidRPr="00B1779C" w:rsidRDefault="006F0BAA" w:rsidP="00392C26">
      <w:pPr>
        <w:spacing w:after="0" w:line="240" w:lineRule="auto"/>
        <w:rPr>
          <w:rFonts w:cs="Arial"/>
          <w:szCs w:val="24"/>
          <w:u w:val="single"/>
        </w:rPr>
      </w:pPr>
    </w:p>
    <w:p w14:paraId="2B85DD80" w14:textId="128BE540" w:rsidR="002F0C3B" w:rsidRPr="00B1779C" w:rsidRDefault="002F0C3B" w:rsidP="002F0C3B">
      <w:pPr>
        <w:widowControl w:val="0"/>
        <w:tabs>
          <w:tab w:val="left" w:pos="-1440"/>
          <w:tab w:val="center" w:pos="4680"/>
        </w:tabs>
        <w:autoSpaceDE w:val="0"/>
        <w:autoSpaceDN w:val="0"/>
        <w:adjustRightInd w:val="0"/>
        <w:spacing w:after="0" w:line="240" w:lineRule="auto"/>
        <w:rPr>
          <w:rFonts w:eastAsia="Times New Roman" w:cs="Arial"/>
          <w:szCs w:val="24"/>
        </w:rPr>
      </w:pPr>
      <w:r w:rsidRPr="00B1779C">
        <w:rPr>
          <w:rFonts w:eastAsia="Times New Roman" w:cs="Arial"/>
          <w:szCs w:val="24"/>
        </w:rPr>
        <w:t>Brenda shared the November financials:</w:t>
      </w:r>
    </w:p>
    <w:p w14:paraId="498F37A3" w14:textId="77777777" w:rsidR="002F0C3B" w:rsidRPr="00B1779C" w:rsidRDefault="002F0C3B" w:rsidP="002F0C3B">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165654A4" w14:textId="5468EF55" w:rsidR="002F0C3B" w:rsidRPr="00B1779C" w:rsidRDefault="002F0C3B" w:rsidP="002F0C3B">
      <w:pPr>
        <w:widowControl w:val="0"/>
        <w:tabs>
          <w:tab w:val="left" w:pos="-1440"/>
          <w:tab w:val="center" w:pos="4680"/>
        </w:tabs>
        <w:autoSpaceDE w:val="0"/>
        <w:autoSpaceDN w:val="0"/>
        <w:adjustRightInd w:val="0"/>
        <w:spacing w:after="0" w:line="240" w:lineRule="auto"/>
        <w:rPr>
          <w:rFonts w:eastAsia="Times New Roman" w:cs="Arial"/>
          <w:szCs w:val="24"/>
        </w:rPr>
      </w:pPr>
      <w:r w:rsidRPr="00B1779C">
        <w:rPr>
          <w:rFonts w:eastAsia="Times New Roman" w:cs="Arial"/>
          <w:szCs w:val="24"/>
          <w:u w:val="single"/>
        </w:rPr>
        <w:t>November 2020 financials</w:t>
      </w:r>
    </w:p>
    <w:p w14:paraId="08F9C4B0" w14:textId="683A5D2E" w:rsidR="002F0C3B" w:rsidRPr="00B1779C" w:rsidRDefault="002F0C3B" w:rsidP="002F0C3B">
      <w:pPr>
        <w:spacing w:after="0" w:line="240" w:lineRule="auto"/>
      </w:pPr>
      <w:r w:rsidRPr="00B1779C">
        <w:t>Checking balance - $1,572,183.94</w:t>
      </w:r>
    </w:p>
    <w:p w14:paraId="70FB54BF" w14:textId="3348EDBB" w:rsidR="002F0C3B" w:rsidRPr="00B1779C" w:rsidRDefault="002F0C3B" w:rsidP="002F0C3B">
      <w:pPr>
        <w:spacing w:after="0" w:line="240" w:lineRule="auto"/>
      </w:pPr>
      <w:r w:rsidRPr="00B1779C">
        <w:t>General Fund Investments - $2,340,729.65</w:t>
      </w:r>
    </w:p>
    <w:p w14:paraId="74EF2828" w14:textId="7A4D666B" w:rsidR="002F0C3B" w:rsidRPr="00B1779C" w:rsidRDefault="002F0C3B" w:rsidP="002F0C3B">
      <w:pPr>
        <w:spacing w:after="0" w:line="240" w:lineRule="auto"/>
      </w:pPr>
      <w:r w:rsidRPr="00B1779C">
        <w:t>Capital Fund Investments – Star Ohio - $543,418.15</w:t>
      </w:r>
    </w:p>
    <w:p w14:paraId="15E481A4" w14:textId="77777777" w:rsidR="002F0C3B" w:rsidRPr="00B1779C" w:rsidRDefault="002F0C3B" w:rsidP="002F0C3B">
      <w:pPr>
        <w:spacing w:after="0" w:line="240" w:lineRule="auto"/>
      </w:pPr>
    </w:p>
    <w:p w14:paraId="7A4E34D6" w14:textId="1F81C1C0" w:rsidR="002F0C3B" w:rsidRPr="00B1779C" w:rsidRDefault="002F0C3B" w:rsidP="002F0C3B">
      <w:pPr>
        <w:spacing w:after="0" w:line="240" w:lineRule="auto"/>
      </w:pPr>
      <w:r w:rsidRPr="00B1779C">
        <w:t>November General Fund Revenue - $102,246.05</w:t>
      </w:r>
    </w:p>
    <w:p w14:paraId="254DE1CA" w14:textId="77777777" w:rsidR="002F0C3B" w:rsidRPr="00B1779C" w:rsidRDefault="002F0C3B" w:rsidP="002F0C3B">
      <w:pPr>
        <w:spacing w:after="0" w:line="240" w:lineRule="auto"/>
      </w:pPr>
      <w:r w:rsidRPr="00B1779C">
        <w:t>Revenue Highlights:</w:t>
      </w:r>
    </w:p>
    <w:p w14:paraId="37DBD986" w14:textId="18844E75" w:rsidR="002F0C3B" w:rsidRPr="00B1779C" w:rsidRDefault="002F0C3B" w:rsidP="002F0C3B">
      <w:pPr>
        <w:spacing w:after="0" w:line="240" w:lineRule="auto"/>
      </w:pPr>
      <w:r w:rsidRPr="00B1779C">
        <w:t>PLF - $99,113.21</w:t>
      </w:r>
    </w:p>
    <w:p w14:paraId="6CAAA690" w14:textId="05577FA1" w:rsidR="002F0C3B" w:rsidRPr="00B1779C" w:rsidRDefault="002F0C3B" w:rsidP="002F0C3B">
      <w:pPr>
        <w:spacing w:after="0" w:line="240" w:lineRule="auto"/>
      </w:pPr>
      <w:r w:rsidRPr="00B1779C">
        <w:t>Customer Fines - $103.92</w:t>
      </w:r>
    </w:p>
    <w:p w14:paraId="69C4C969" w14:textId="6B77489F" w:rsidR="002F0C3B" w:rsidRPr="00B1779C" w:rsidRDefault="002F0C3B" w:rsidP="002F0C3B">
      <w:pPr>
        <w:spacing w:after="0" w:line="240" w:lineRule="auto"/>
      </w:pPr>
      <w:r w:rsidRPr="00B1779C">
        <w:t>Coin Op - $403.15</w:t>
      </w:r>
    </w:p>
    <w:p w14:paraId="3D6FBEF3" w14:textId="22B71740" w:rsidR="002F0C3B" w:rsidRPr="00B1779C" w:rsidRDefault="002F0C3B" w:rsidP="002F0C3B">
      <w:pPr>
        <w:spacing w:after="0" w:line="240" w:lineRule="auto"/>
      </w:pPr>
      <w:r w:rsidRPr="00B1779C">
        <w:t>Interest - $315.63</w:t>
      </w:r>
    </w:p>
    <w:p w14:paraId="02FD4925" w14:textId="602C7D5B" w:rsidR="002F0C3B" w:rsidRPr="00B1779C" w:rsidRDefault="002F0C3B" w:rsidP="002F0C3B">
      <w:pPr>
        <w:spacing w:after="0" w:line="240" w:lineRule="auto"/>
      </w:pPr>
      <w:r w:rsidRPr="00B1779C">
        <w:t>Refunds &amp; Reimbursements - $2,069.70 ($2,008.52 BWC 2019 Premium refund, $31.18 Franklin County Auditor Refund on fees, $30 OLC refund)</w:t>
      </w:r>
    </w:p>
    <w:p w14:paraId="25D1FAF4" w14:textId="734669E5" w:rsidR="005237FD" w:rsidRPr="00B1779C" w:rsidRDefault="005237FD" w:rsidP="002F0C3B">
      <w:pPr>
        <w:spacing w:after="0" w:line="240" w:lineRule="auto"/>
      </w:pPr>
      <w:r w:rsidRPr="00B1779C">
        <w:t>Misc. Revenue - $222.90 (Kroger)</w:t>
      </w:r>
    </w:p>
    <w:p w14:paraId="49EBD440" w14:textId="1E2D3638" w:rsidR="002F0C3B" w:rsidRPr="00B1779C" w:rsidRDefault="002F0C3B" w:rsidP="002F0C3B">
      <w:pPr>
        <w:spacing w:after="0" w:line="240" w:lineRule="auto"/>
      </w:pPr>
      <w:r w:rsidRPr="00B1779C">
        <w:t>Capital Projects Interest Income - $60.74</w:t>
      </w:r>
    </w:p>
    <w:p w14:paraId="773A83D9" w14:textId="730123E7" w:rsidR="002F0C3B" w:rsidRPr="00B1779C" w:rsidRDefault="002F0C3B" w:rsidP="002F0C3B">
      <w:pPr>
        <w:spacing w:after="0" w:line="240" w:lineRule="auto"/>
      </w:pPr>
      <w:r w:rsidRPr="00B1779C">
        <w:t>Special Revenue Income - $0</w:t>
      </w:r>
    </w:p>
    <w:p w14:paraId="1AE1228E" w14:textId="77777777" w:rsidR="002F0C3B" w:rsidRPr="00B1779C" w:rsidRDefault="002F0C3B" w:rsidP="002F0C3B">
      <w:pPr>
        <w:spacing w:after="0" w:line="240" w:lineRule="auto"/>
      </w:pPr>
    </w:p>
    <w:p w14:paraId="49F76BD7" w14:textId="77777777" w:rsidR="002F0C3B" w:rsidRPr="00B1779C" w:rsidRDefault="002F0C3B" w:rsidP="002F0C3B">
      <w:pPr>
        <w:spacing w:after="0" w:line="240" w:lineRule="auto"/>
      </w:pPr>
      <w:r w:rsidRPr="00B1779C">
        <w:t>Expenditure Highlights:</w:t>
      </w:r>
    </w:p>
    <w:p w14:paraId="33F0F12C" w14:textId="3D018C72" w:rsidR="002F0C3B" w:rsidRPr="00B1779C" w:rsidRDefault="002F0C3B" w:rsidP="002F0C3B">
      <w:pPr>
        <w:spacing w:after="0" w:line="240" w:lineRule="auto"/>
      </w:pPr>
      <w:r w:rsidRPr="00B1779C">
        <w:t>Main Personnel - $73,709</w:t>
      </w:r>
    </w:p>
    <w:p w14:paraId="3D60E533" w14:textId="114F1A2A" w:rsidR="002F0C3B" w:rsidRPr="00B1779C" w:rsidRDefault="002F0C3B" w:rsidP="002F0C3B">
      <w:pPr>
        <w:spacing w:after="0" w:line="240" w:lineRule="auto"/>
      </w:pPr>
      <w:r w:rsidRPr="00B1779C">
        <w:t xml:space="preserve">Branch Personnel - $13,768 </w:t>
      </w:r>
    </w:p>
    <w:p w14:paraId="4945A28E" w14:textId="554A29F5" w:rsidR="002F0C3B" w:rsidRPr="00B1779C" w:rsidRDefault="002F0C3B" w:rsidP="002F0C3B">
      <w:pPr>
        <w:spacing w:after="0" w:line="240" w:lineRule="auto"/>
      </w:pPr>
      <w:r w:rsidRPr="00B1779C">
        <w:t xml:space="preserve">Main Operations - $15,030 </w:t>
      </w:r>
    </w:p>
    <w:p w14:paraId="0F79F0F0" w14:textId="63C1E6E5" w:rsidR="002F0C3B" w:rsidRPr="00B1779C" w:rsidRDefault="002F0C3B" w:rsidP="002F0C3B">
      <w:pPr>
        <w:spacing w:after="0" w:line="240" w:lineRule="auto"/>
      </w:pPr>
      <w:r w:rsidRPr="00B1779C">
        <w:t xml:space="preserve">Branch Operations - $8,185 </w:t>
      </w:r>
    </w:p>
    <w:p w14:paraId="541CE860" w14:textId="52C19AA5" w:rsidR="002F0C3B" w:rsidRPr="00B1779C" w:rsidRDefault="002F0C3B" w:rsidP="002F0C3B">
      <w:pPr>
        <w:spacing w:after="0" w:line="240" w:lineRule="auto"/>
      </w:pPr>
      <w:r w:rsidRPr="00B1779C">
        <w:t>Collection - $14,026</w:t>
      </w:r>
    </w:p>
    <w:p w14:paraId="740B85C3" w14:textId="1BBC23BA" w:rsidR="002F0C3B" w:rsidRPr="00B1779C" w:rsidRDefault="002F0C3B" w:rsidP="002F0C3B">
      <w:pPr>
        <w:spacing w:after="0" w:line="240" w:lineRule="auto"/>
      </w:pPr>
      <w:r w:rsidRPr="00B1779C">
        <w:t>Equipment and Furniture - $</w:t>
      </w:r>
      <w:r w:rsidR="005237FD" w:rsidRPr="00B1779C">
        <w:t>27</w:t>
      </w:r>
    </w:p>
    <w:p w14:paraId="79177057" w14:textId="4F0D2B0B" w:rsidR="002F0C3B" w:rsidRPr="00B1779C" w:rsidRDefault="005237FD" w:rsidP="002F0C3B">
      <w:pPr>
        <w:spacing w:line="240" w:lineRule="auto"/>
      </w:pPr>
      <w:r w:rsidRPr="00B1779C">
        <w:t>Novem</w:t>
      </w:r>
      <w:r w:rsidR="002F0C3B" w:rsidRPr="00B1779C">
        <w:t>ber General Fund Expenditures - $</w:t>
      </w:r>
      <w:r w:rsidRPr="00B1779C">
        <w:t>124,746</w:t>
      </w:r>
    </w:p>
    <w:p w14:paraId="6A08A2B8" w14:textId="0C597D67" w:rsidR="006F0BAA" w:rsidRPr="00B1779C" w:rsidRDefault="005237FD" w:rsidP="002F0C3B">
      <w:pPr>
        <w:spacing w:after="0" w:line="240" w:lineRule="auto"/>
      </w:pPr>
      <w:r w:rsidRPr="00B1779C">
        <w:t>Total Expenditures through 11/30</w:t>
      </w:r>
      <w:r w:rsidR="002F0C3B" w:rsidRPr="00B1779C">
        <w:t>/20 - $1,</w:t>
      </w:r>
      <w:r w:rsidRPr="00B1779C">
        <w:t>732,990</w:t>
      </w:r>
    </w:p>
    <w:p w14:paraId="774FF022" w14:textId="50BC4901" w:rsidR="002F0C3B" w:rsidRPr="00B1779C" w:rsidRDefault="002F0C3B" w:rsidP="002F0C3B">
      <w:pPr>
        <w:spacing w:after="0" w:line="240" w:lineRule="auto"/>
      </w:pPr>
    </w:p>
    <w:p w14:paraId="7437ECF9" w14:textId="77777777" w:rsidR="002F0C3B" w:rsidRPr="00B1779C" w:rsidRDefault="002F0C3B" w:rsidP="002F0C3B">
      <w:pPr>
        <w:spacing w:after="0" w:line="240" w:lineRule="auto"/>
      </w:pPr>
      <w:r w:rsidRPr="00B1779C">
        <w:t>Financial Updates:</w:t>
      </w:r>
    </w:p>
    <w:p w14:paraId="5BC41A49" w14:textId="2700AE9D" w:rsidR="002F0C3B" w:rsidRPr="00B1779C" w:rsidRDefault="002F0C3B" w:rsidP="002F0C3B">
      <w:pPr>
        <w:spacing w:after="0" w:line="240" w:lineRule="auto"/>
      </w:pPr>
      <w:r w:rsidRPr="00B1779C">
        <w:t xml:space="preserve">- Public Library Fund – State Revenues – The November PLF based on October receipts was 3.75% higher than originally estimated. The amount to be received for December PLF is $101,475.02 which is 0.14% higher than the estimate. Total PLF is $1,148,336.98 which is 1.16% short of the original estimate. </w:t>
      </w:r>
    </w:p>
    <w:p w14:paraId="0D313ACA" w14:textId="77777777" w:rsidR="002F0C3B" w:rsidRPr="00B1779C" w:rsidRDefault="002F0C3B" w:rsidP="002F0C3B">
      <w:pPr>
        <w:spacing w:after="0" w:line="240" w:lineRule="auto"/>
      </w:pPr>
      <w:r w:rsidRPr="00B1779C">
        <w:rPr>
          <w:noProof/>
        </w:rPr>
        <w:lastRenderedPageBreak/>
        <w:drawing>
          <wp:inline distT="0" distB="0" distL="0" distR="0" wp14:anchorId="0A0FE854" wp14:editId="1F5087CE">
            <wp:extent cx="5943600" cy="57894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89482"/>
                    </a:xfrm>
                    <a:prstGeom prst="rect">
                      <a:avLst/>
                    </a:prstGeom>
                    <a:noFill/>
                    <a:ln>
                      <a:noFill/>
                    </a:ln>
                  </pic:spPr>
                </pic:pic>
              </a:graphicData>
            </a:graphic>
          </wp:inline>
        </w:drawing>
      </w:r>
    </w:p>
    <w:p w14:paraId="111A3CB7" w14:textId="77777777" w:rsidR="002F0C3B" w:rsidRPr="00B1779C" w:rsidRDefault="002F0C3B" w:rsidP="002F0C3B">
      <w:pPr>
        <w:spacing w:after="0" w:line="240" w:lineRule="auto"/>
        <w:rPr>
          <w:b/>
        </w:rPr>
      </w:pPr>
    </w:p>
    <w:p w14:paraId="34A909D0" w14:textId="5D9AA78A" w:rsidR="002F0C3B" w:rsidRPr="00B1779C" w:rsidRDefault="002F0C3B" w:rsidP="002F0C3B">
      <w:pPr>
        <w:spacing w:after="0" w:line="240" w:lineRule="auto"/>
      </w:pPr>
      <w:r w:rsidRPr="00B1779C">
        <w:t>Star Ohio’s daily interest rate – 0.13%</w:t>
      </w:r>
    </w:p>
    <w:p w14:paraId="53EA2D67" w14:textId="77777777" w:rsidR="002F0C3B" w:rsidRPr="00B1779C" w:rsidRDefault="002F0C3B" w:rsidP="002F0C3B">
      <w:pPr>
        <w:spacing w:after="0" w:line="240" w:lineRule="auto"/>
        <w:rPr>
          <w:b/>
        </w:rPr>
      </w:pPr>
      <w:r w:rsidRPr="00B1779C">
        <w:t>Star Ohio Plus daily interest rate –</w:t>
      </w:r>
      <w:r w:rsidRPr="00B1779C">
        <w:rPr>
          <w:b/>
        </w:rPr>
        <w:t xml:space="preserve"> </w:t>
      </w:r>
      <w:r w:rsidRPr="00B1779C">
        <w:t>0.15%</w:t>
      </w:r>
    </w:p>
    <w:p w14:paraId="2E68E925" w14:textId="77777777" w:rsidR="002F0C3B" w:rsidRPr="00B1779C" w:rsidRDefault="002F0C3B" w:rsidP="002F0C3B">
      <w:pPr>
        <w:spacing w:after="0" w:line="240" w:lineRule="auto"/>
        <w:rPr>
          <w:b/>
        </w:rPr>
      </w:pPr>
    </w:p>
    <w:p w14:paraId="09C4E9FE" w14:textId="77777777" w:rsidR="002F0C3B" w:rsidRPr="00B1779C" w:rsidRDefault="002F0C3B" w:rsidP="002F0C3B">
      <w:pPr>
        <w:spacing w:after="0" w:line="240" w:lineRule="auto"/>
      </w:pPr>
      <w:r w:rsidRPr="00B1779C">
        <w:t>Other Items:</w:t>
      </w:r>
    </w:p>
    <w:p w14:paraId="62516C92" w14:textId="4E99B1A0" w:rsidR="002F0C3B" w:rsidRPr="00B1779C" w:rsidRDefault="002F0C3B" w:rsidP="002F0C3B">
      <w:pPr>
        <w:spacing w:after="0" w:line="240" w:lineRule="auto"/>
      </w:pPr>
      <w:r w:rsidRPr="00B1779C">
        <w:t>- BWC Dividend – The BWC has sent the library a check for $5,740.93 and paid the 2020 premium that was due in December. This is part of BWC’s $5 billion dividend which is approximately 372% of the library’s premium for the 2019 policy year.</w:t>
      </w:r>
    </w:p>
    <w:p w14:paraId="68BEF8D3" w14:textId="2E120053" w:rsidR="002F0C3B" w:rsidRPr="00B1779C" w:rsidRDefault="002F0C3B" w:rsidP="002F0C3B">
      <w:pPr>
        <w:spacing w:after="0" w:line="240" w:lineRule="auto"/>
      </w:pPr>
      <w:r w:rsidRPr="00B1779C">
        <w:t xml:space="preserve">- 2021 Temporary Budget – </w:t>
      </w:r>
    </w:p>
    <w:p w14:paraId="015CA40D" w14:textId="77777777" w:rsidR="002F0C3B" w:rsidRPr="00B1779C" w:rsidRDefault="002F0C3B" w:rsidP="002F0C3B">
      <w:pPr>
        <w:spacing w:after="0" w:line="240" w:lineRule="auto"/>
      </w:pPr>
      <w:r w:rsidRPr="00B1779C">
        <w:tab/>
        <w:t>2021 Estimated Revenue - $2,720,765</w:t>
      </w:r>
    </w:p>
    <w:p w14:paraId="5A0E41B1" w14:textId="740687B6" w:rsidR="002F0C3B" w:rsidRPr="00B1779C" w:rsidRDefault="00F31150" w:rsidP="002F0C3B">
      <w:pPr>
        <w:spacing w:after="0" w:line="240" w:lineRule="auto"/>
      </w:pPr>
      <w:r w:rsidRPr="00B1779C">
        <w:tab/>
        <w:t xml:space="preserve">2021 Temporary Budget - </w:t>
      </w:r>
      <w:r w:rsidR="002F0C3B" w:rsidRPr="00B1779C">
        <w:t>$2,135,559</w:t>
      </w:r>
    </w:p>
    <w:p w14:paraId="6FFAFB44" w14:textId="5F8A9CFE" w:rsidR="002F0C3B" w:rsidRPr="00B1779C" w:rsidRDefault="002F0C3B" w:rsidP="002F0C3B">
      <w:pPr>
        <w:spacing w:after="0" w:line="240" w:lineRule="auto"/>
      </w:pPr>
      <w:r w:rsidRPr="00B1779C">
        <w:t>- Personnel – Hours a</w:t>
      </w:r>
      <w:r w:rsidR="00F31150" w:rsidRPr="00B1779C">
        <w:t>nd exempt pay restored; health i</w:t>
      </w:r>
      <w:r w:rsidRPr="00B1779C">
        <w:t>nsurance costs may be adjusted for the permanent budget once the renewal is received.</w:t>
      </w:r>
    </w:p>
    <w:p w14:paraId="0A864E73" w14:textId="042FB76C" w:rsidR="002F0C3B" w:rsidRPr="00B1779C" w:rsidRDefault="002F0C3B" w:rsidP="002F0C3B">
      <w:pPr>
        <w:spacing w:after="0" w:line="240" w:lineRule="auto"/>
      </w:pPr>
      <w:r w:rsidRPr="00B1779C">
        <w:lastRenderedPageBreak/>
        <w:t>- Operations – Difference in consortium fees due to the delivery being cancelled at Sycamore.</w:t>
      </w:r>
    </w:p>
    <w:p w14:paraId="5D7C573C" w14:textId="4A45667B" w:rsidR="002F0C3B" w:rsidRPr="00B1779C" w:rsidRDefault="002F0C3B" w:rsidP="002F0C3B">
      <w:pPr>
        <w:spacing w:after="0" w:line="240" w:lineRule="auto"/>
      </w:pPr>
      <w:r w:rsidRPr="00B1779C">
        <w:t>- Collections – Reduced to the same as the 2021 Budget Request.</w:t>
      </w:r>
    </w:p>
    <w:p w14:paraId="062B8140" w14:textId="3F55773C" w:rsidR="002F0C3B" w:rsidRPr="00B1779C" w:rsidRDefault="002F0C3B" w:rsidP="002F0C3B">
      <w:pPr>
        <w:spacing w:after="0" w:line="240" w:lineRule="auto"/>
      </w:pPr>
      <w:r w:rsidRPr="00B1779C">
        <w:t>- Equipment and Furniture – An increase mostly due to public and staff computer replacement needs.</w:t>
      </w:r>
    </w:p>
    <w:p w14:paraId="4E0A2FAB" w14:textId="364DC57D" w:rsidR="002F0C3B" w:rsidRPr="00B1779C" w:rsidRDefault="00F31150" w:rsidP="002F0C3B">
      <w:pPr>
        <w:spacing w:after="0" w:line="240" w:lineRule="auto"/>
      </w:pPr>
      <w:r w:rsidRPr="00B1779C">
        <w:t xml:space="preserve">- Capital Projects – </w:t>
      </w:r>
      <w:r w:rsidR="002F0C3B" w:rsidRPr="00B1779C">
        <w:t>$50,000 for possible roof replacement change requests and $50,000 for the parking lot.</w:t>
      </w:r>
    </w:p>
    <w:p w14:paraId="1AFD4EB9" w14:textId="77777777" w:rsidR="002F0C3B" w:rsidRPr="00B1779C" w:rsidRDefault="002F0C3B" w:rsidP="002F0C3B">
      <w:pPr>
        <w:spacing w:after="0" w:line="240" w:lineRule="auto"/>
      </w:pPr>
    </w:p>
    <w:p w14:paraId="77D38E88" w14:textId="0439083A" w:rsidR="002F0C3B" w:rsidRPr="00B1779C" w:rsidRDefault="002F0C3B" w:rsidP="002F0C3B">
      <w:pPr>
        <w:spacing w:after="0" w:line="240" w:lineRule="auto"/>
      </w:pPr>
      <w:r w:rsidRPr="00B1779C">
        <w:t>The 2021 Temporary Budget request is 13% less than the 2020 Permanent Budget.</w:t>
      </w:r>
    </w:p>
    <w:p w14:paraId="6249808E" w14:textId="38D5B595" w:rsidR="002F0C3B" w:rsidRPr="00B1779C" w:rsidRDefault="002F0C3B" w:rsidP="002F0C3B">
      <w:pPr>
        <w:spacing w:after="0" w:line="240" w:lineRule="auto"/>
      </w:pPr>
    </w:p>
    <w:p w14:paraId="1D1836EA" w14:textId="07628803" w:rsidR="00284C3A" w:rsidRPr="00B1779C" w:rsidRDefault="00284C3A" w:rsidP="00392C26">
      <w:pPr>
        <w:spacing w:after="0" w:line="240" w:lineRule="auto"/>
        <w:rPr>
          <w:rFonts w:cs="Arial"/>
          <w:szCs w:val="24"/>
          <w:u w:val="single"/>
        </w:rPr>
      </w:pPr>
      <w:r w:rsidRPr="00B1779C">
        <w:rPr>
          <w:rFonts w:cs="Arial"/>
          <w:szCs w:val="24"/>
          <w:u w:val="single"/>
        </w:rPr>
        <w:t>Other Committee Reports</w:t>
      </w:r>
    </w:p>
    <w:p w14:paraId="21A12EC5" w14:textId="244B5771" w:rsidR="0090677C" w:rsidRPr="00B1779C" w:rsidRDefault="0090677C" w:rsidP="00392C26">
      <w:pPr>
        <w:spacing w:after="0" w:line="240" w:lineRule="auto"/>
        <w:rPr>
          <w:rFonts w:cs="Arial"/>
          <w:szCs w:val="24"/>
        </w:rPr>
      </w:pPr>
    </w:p>
    <w:p w14:paraId="79664564" w14:textId="772A027D" w:rsidR="00F31150" w:rsidRPr="00B1779C" w:rsidRDefault="00F31150" w:rsidP="00392C26">
      <w:pPr>
        <w:spacing w:after="0" w:line="240" w:lineRule="auto"/>
        <w:rPr>
          <w:rFonts w:cs="Arial"/>
          <w:szCs w:val="24"/>
        </w:rPr>
      </w:pPr>
      <w:r w:rsidRPr="00B1779C">
        <w:rPr>
          <w:rFonts w:cs="Arial"/>
          <w:szCs w:val="24"/>
        </w:rPr>
        <w:t xml:space="preserve">Berneice reported </w:t>
      </w:r>
      <w:r w:rsidR="00EA28AB" w:rsidRPr="00B1779C">
        <w:rPr>
          <w:rFonts w:cs="Arial"/>
          <w:szCs w:val="24"/>
        </w:rPr>
        <w:t>that the Advisory Committee to the PPL Fund of the Fairfield County Foundation and Fundraising received</w:t>
      </w:r>
      <w:r w:rsidRPr="00B1779C">
        <w:rPr>
          <w:rFonts w:cs="Arial"/>
          <w:szCs w:val="24"/>
        </w:rPr>
        <w:t xml:space="preserve"> $280.41 in donations during the 31-Hour Give with matching funds of $42.50 for a total added of $322.91.  On 1/1/20, the balance was $293,472.42 and the balance on 12/21/20 is $325.485.72.</w:t>
      </w:r>
    </w:p>
    <w:p w14:paraId="7E67E067" w14:textId="7218DAC8" w:rsidR="00EA28AB" w:rsidRPr="00B1779C" w:rsidRDefault="00EA28AB" w:rsidP="00392C26">
      <w:pPr>
        <w:spacing w:after="0" w:line="240" w:lineRule="auto"/>
        <w:rPr>
          <w:rFonts w:cs="Arial"/>
          <w:szCs w:val="24"/>
        </w:rPr>
      </w:pPr>
    </w:p>
    <w:p w14:paraId="3E8E252A" w14:textId="2CE37B93" w:rsidR="00EA28AB" w:rsidRPr="00B1779C" w:rsidRDefault="00EA28AB" w:rsidP="00392C26">
      <w:pPr>
        <w:spacing w:after="0" w:line="240" w:lineRule="auto"/>
        <w:rPr>
          <w:rFonts w:cs="Arial"/>
          <w:szCs w:val="24"/>
        </w:rPr>
      </w:pPr>
      <w:r w:rsidRPr="00B1779C">
        <w:rPr>
          <w:rFonts w:cs="Arial"/>
          <w:szCs w:val="24"/>
        </w:rPr>
        <w:t>Mike reported that the Personnel Committee is meeting on 12/22/20.</w:t>
      </w:r>
    </w:p>
    <w:p w14:paraId="2E08835B" w14:textId="17A40271" w:rsidR="00EA28AB" w:rsidRPr="00B1779C" w:rsidRDefault="00EA28AB" w:rsidP="00392C26">
      <w:pPr>
        <w:spacing w:after="0" w:line="240" w:lineRule="auto"/>
        <w:rPr>
          <w:rFonts w:cs="Arial"/>
          <w:szCs w:val="24"/>
        </w:rPr>
      </w:pPr>
    </w:p>
    <w:p w14:paraId="09FE6E5D" w14:textId="202B7D3E" w:rsidR="00EA28AB" w:rsidRPr="00B1779C" w:rsidRDefault="00EA28AB" w:rsidP="00392C26">
      <w:pPr>
        <w:spacing w:after="0" w:line="240" w:lineRule="auto"/>
        <w:rPr>
          <w:rFonts w:cs="Arial"/>
          <w:szCs w:val="24"/>
        </w:rPr>
      </w:pPr>
      <w:r w:rsidRPr="00B1779C">
        <w:rPr>
          <w:rFonts w:cs="Arial"/>
          <w:szCs w:val="24"/>
        </w:rPr>
        <w:t>Mike reported that the Political Action Committee is starting to put together the annual report.</w:t>
      </w:r>
    </w:p>
    <w:p w14:paraId="2EC3B033" w14:textId="77777777" w:rsidR="00F31150" w:rsidRPr="00B1779C" w:rsidRDefault="00F31150" w:rsidP="00392C26">
      <w:pPr>
        <w:spacing w:after="0" w:line="240" w:lineRule="auto"/>
        <w:rPr>
          <w:rFonts w:cs="Arial"/>
          <w:szCs w:val="24"/>
        </w:rPr>
      </w:pPr>
    </w:p>
    <w:p w14:paraId="55B14352" w14:textId="2853A57E" w:rsidR="000D5E86" w:rsidRPr="00B1779C" w:rsidRDefault="00284C3A" w:rsidP="00392C26">
      <w:pPr>
        <w:spacing w:after="0" w:line="240" w:lineRule="auto"/>
        <w:rPr>
          <w:rFonts w:cs="Arial"/>
          <w:szCs w:val="24"/>
          <w:u w:val="single"/>
        </w:rPr>
      </w:pPr>
      <w:r w:rsidRPr="00B1779C">
        <w:rPr>
          <w:rFonts w:cs="Arial"/>
          <w:szCs w:val="24"/>
          <w:u w:val="single"/>
        </w:rPr>
        <w:t>Director’s Report</w:t>
      </w:r>
    </w:p>
    <w:p w14:paraId="2C009AEE" w14:textId="36677D2F" w:rsidR="00392C26" w:rsidRPr="00B1779C" w:rsidRDefault="00392C26" w:rsidP="00392C26">
      <w:pPr>
        <w:spacing w:after="0" w:line="240" w:lineRule="auto"/>
        <w:rPr>
          <w:rFonts w:cs="Arial"/>
          <w:szCs w:val="24"/>
          <w:u w:val="single"/>
        </w:rPr>
      </w:pPr>
    </w:p>
    <w:p w14:paraId="6C936602" w14:textId="77777777" w:rsidR="005237FD" w:rsidRPr="00B1779C" w:rsidRDefault="005237FD" w:rsidP="005237FD">
      <w:pPr>
        <w:spacing w:after="0" w:line="240" w:lineRule="auto"/>
        <w:contextualSpacing/>
        <w:rPr>
          <w:rFonts w:cs="Arial"/>
          <w:szCs w:val="24"/>
        </w:rPr>
      </w:pPr>
      <w:r w:rsidRPr="00B1779C">
        <w:rPr>
          <w:rFonts w:cs="Arial"/>
          <w:szCs w:val="24"/>
        </w:rPr>
        <w:t>Fall Strategic Focus – Connect Community</w:t>
      </w:r>
    </w:p>
    <w:p w14:paraId="6DBD4E0A" w14:textId="77777777" w:rsidR="005237FD" w:rsidRPr="00B1779C" w:rsidRDefault="005237FD" w:rsidP="005237FD">
      <w:pPr>
        <w:tabs>
          <w:tab w:val="left" w:pos="1530"/>
        </w:tabs>
        <w:spacing w:after="0" w:line="240" w:lineRule="auto"/>
        <w:ind w:left="2250"/>
        <w:rPr>
          <w:rFonts w:cs="Arial"/>
          <w:szCs w:val="24"/>
        </w:rPr>
      </w:pPr>
    </w:p>
    <w:p w14:paraId="1267C474" w14:textId="3A1684F5" w:rsidR="005237FD" w:rsidRPr="00B1779C" w:rsidRDefault="005237FD" w:rsidP="005237FD">
      <w:pPr>
        <w:tabs>
          <w:tab w:val="left" w:pos="1530"/>
        </w:tabs>
        <w:spacing w:after="0" w:line="240" w:lineRule="auto"/>
        <w:rPr>
          <w:rFonts w:cs="Arial"/>
          <w:szCs w:val="24"/>
        </w:rPr>
      </w:pPr>
      <w:r w:rsidRPr="00B1779C">
        <w:rPr>
          <w:rFonts w:cs="Arial"/>
          <w:szCs w:val="24"/>
        </w:rPr>
        <w:t>Facilities:</w:t>
      </w:r>
    </w:p>
    <w:p w14:paraId="31E8627E" w14:textId="7F56677C" w:rsidR="005237FD" w:rsidRPr="00B1779C" w:rsidRDefault="005237FD" w:rsidP="005237FD">
      <w:pPr>
        <w:tabs>
          <w:tab w:val="left" w:pos="1530"/>
        </w:tabs>
        <w:spacing w:after="0" w:line="240" w:lineRule="auto"/>
        <w:rPr>
          <w:rFonts w:cs="Arial"/>
          <w:szCs w:val="24"/>
        </w:rPr>
      </w:pPr>
      <w:r w:rsidRPr="00B1779C">
        <w:rPr>
          <w:rFonts w:cs="Arial"/>
          <w:szCs w:val="24"/>
        </w:rPr>
        <w:t>Current projects:</w:t>
      </w:r>
    </w:p>
    <w:p w14:paraId="09C353A2" w14:textId="57041A3A" w:rsidR="005237FD" w:rsidRPr="00B1779C" w:rsidRDefault="005237FD" w:rsidP="005237FD">
      <w:pPr>
        <w:tabs>
          <w:tab w:val="left" w:pos="1530"/>
        </w:tabs>
        <w:spacing w:after="0" w:line="240" w:lineRule="auto"/>
        <w:rPr>
          <w:rFonts w:cs="Arial"/>
          <w:szCs w:val="24"/>
        </w:rPr>
      </w:pPr>
      <w:r w:rsidRPr="00B1779C">
        <w:rPr>
          <w:rFonts w:cs="Arial"/>
          <w:szCs w:val="24"/>
        </w:rPr>
        <w:t xml:space="preserve">- Main Library Structural roofing issue </w:t>
      </w:r>
      <w:r w:rsidR="00A50B44" w:rsidRPr="00B1779C">
        <w:rPr>
          <w:rFonts w:cs="Arial"/>
          <w:szCs w:val="24"/>
        </w:rPr>
        <w:t>–</w:t>
      </w:r>
      <w:r w:rsidRPr="00B1779C">
        <w:rPr>
          <w:rFonts w:cs="Arial"/>
          <w:szCs w:val="24"/>
        </w:rPr>
        <w:t xml:space="preserve"> There were communication issues between the Construction Company and CTL Engineering. That has now been resolved and construction should begin in January (weather dependent)</w:t>
      </w:r>
      <w:r w:rsidR="00EA28AB" w:rsidRPr="00B1779C">
        <w:rPr>
          <w:rFonts w:cs="Arial"/>
          <w:szCs w:val="24"/>
        </w:rPr>
        <w:t>.</w:t>
      </w:r>
    </w:p>
    <w:p w14:paraId="21A665AC" w14:textId="7C7A6D65" w:rsidR="005237FD" w:rsidRPr="00B1779C" w:rsidRDefault="00A50B44" w:rsidP="005237FD">
      <w:pPr>
        <w:tabs>
          <w:tab w:val="left" w:pos="1530"/>
        </w:tabs>
        <w:spacing w:after="0" w:line="240" w:lineRule="auto"/>
        <w:rPr>
          <w:rFonts w:cs="Arial"/>
          <w:szCs w:val="24"/>
        </w:rPr>
      </w:pPr>
      <w:r w:rsidRPr="00B1779C">
        <w:rPr>
          <w:rFonts w:cs="Arial"/>
          <w:szCs w:val="24"/>
        </w:rPr>
        <w:t xml:space="preserve">- Drive up service window – </w:t>
      </w:r>
      <w:r w:rsidR="005237FD" w:rsidRPr="00B1779C">
        <w:rPr>
          <w:rFonts w:cs="Arial"/>
          <w:szCs w:val="24"/>
        </w:rPr>
        <w:t>Construction of the space is complete. Tony shared some pictures.  There are a couple of thing</w:t>
      </w:r>
      <w:r w:rsidR="00EA28AB" w:rsidRPr="00B1779C">
        <w:rPr>
          <w:rFonts w:cs="Arial"/>
          <w:szCs w:val="24"/>
        </w:rPr>
        <w:t>s that need completed before the library</w:t>
      </w:r>
      <w:r w:rsidR="005237FD" w:rsidRPr="00B1779C">
        <w:rPr>
          <w:rFonts w:cs="Arial"/>
          <w:szCs w:val="24"/>
        </w:rPr>
        <w:t xml:space="preserve"> go</w:t>
      </w:r>
      <w:r w:rsidR="00EA28AB" w:rsidRPr="00B1779C">
        <w:rPr>
          <w:rFonts w:cs="Arial"/>
          <w:szCs w:val="24"/>
        </w:rPr>
        <w:t>es</w:t>
      </w:r>
      <w:r w:rsidR="005237FD" w:rsidRPr="00B1779C">
        <w:rPr>
          <w:rFonts w:cs="Arial"/>
          <w:szCs w:val="24"/>
        </w:rPr>
        <w:t xml:space="preserve"> live with the window service next week.  The configura</w:t>
      </w:r>
      <w:r w:rsidR="00EA28AB" w:rsidRPr="00B1779C">
        <w:rPr>
          <w:rFonts w:cs="Arial"/>
          <w:szCs w:val="24"/>
        </w:rPr>
        <w:t>tion of the room has required a</w:t>
      </w:r>
      <w:r w:rsidR="005237FD" w:rsidRPr="00B1779C">
        <w:rPr>
          <w:rFonts w:cs="Arial"/>
          <w:szCs w:val="24"/>
        </w:rPr>
        <w:t xml:space="preserve"> rethink a built in countertop</w:t>
      </w:r>
      <w:r w:rsidR="00EA28AB" w:rsidRPr="00B1779C">
        <w:rPr>
          <w:rFonts w:cs="Arial"/>
          <w:szCs w:val="24"/>
        </w:rPr>
        <w:t xml:space="preserve">. Instead, </w:t>
      </w:r>
      <w:r w:rsidR="005237FD" w:rsidRPr="00B1779C">
        <w:rPr>
          <w:rFonts w:cs="Arial"/>
          <w:szCs w:val="24"/>
        </w:rPr>
        <w:t>a mobile workstation</w:t>
      </w:r>
      <w:r w:rsidR="00EA28AB" w:rsidRPr="00B1779C">
        <w:rPr>
          <w:rFonts w:cs="Arial"/>
          <w:szCs w:val="24"/>
        </w:rPr>
        <w:t xml:space="preserve"> will be purchased</w:t>
      </w:r>
      <w:r w:rsidR="005237FD" w:rsidRPr="00B1779C">
        <w:rPr>
          <w:rFonts w:cs="Arial"/>
          <w:szCs w:val="24"/>
        </w:rPr>
        <w:t xml:space="preserve"> for more flexibility.  Cyril will install ring doorbell service.</w:t>
      </w:r>
    </w:p>
    <w:p w14:paraId="5131E4AE" w14:textId="22EF7FD0" w:rsidR="005237FD" w:rsidRPr="00B1779C" w:rsidRDefault="00A50B44" w:rsidP="005237FD">
      <w:pPr>
        <w:tabs>
          <w:tab w:val="left" w:pos="1530"/>
        </w:tabs>
        <w:spacing w:after="0" w:line="240" w:lineRule="auto"/>
        <w:rPr>
          <w:rFonts w:cs="Arial"/>
          <w:szCs w:val="24"/>
        </w:rPr>
      </w:pPr>
      <w:r w:rsidRPr="00B1779C">
        <w:rPr>
          <w:rFonts w:cs="Arial"/>
          <w:szCs w:val="24"/>
        </w:rPr>
        <w:t xml:space="preserve">- Touchless fixtures – The library still needs </w:t>
      </w:r>
      <w:r w:rsidR="005237FD" w:rsidRPr="00B1779C">
        <w:rPr>
          <w:rFonts w:cs="Arial"/>
          <w:szCs w:val="24"/>
        </w:rPr>
        <w:t>to install the sink faucets, but once that is co</w:t>
      </w:r>
      <w:r w:rsidRPr="00B1779C">
        <w:rPr>
          <w:rFonts w:cs="Arial"/>
          <w:szCs w:val="24"/>
        </w:rPr>
        <w:t xml:space="preserve">mplete </w:t>
      </w:r>
      <w:r w:rsidR="005237FD" w:rsidRPr="00B1779C">
        <w:rPr>
          <w:rFonts w:cs="Arial"/>
          <w:szCs w:val="24"/>
        </w:rPr>
        <w:t>this project</w:t>
      </w:r>
      <w:r w:rsidRPr="00B1779C">
        <w:rPr>
          <w:rFonts w:cs="Arial"/>
          <w:szCs w:val="24"/>
        </w:rPr>
        <w:t xml:space="preserve"> will be finished.</w:t>
      </w:r>
    </w:p>
    <w:p w14:paraId="1F660797" w14:textId="77777777" w:rsidR="005237FD" w:rsidRPr="00B1779C" w:rsidRDefault="005237FD" w:rsidP="005237FD">
      <w:pPr>
        <w:tabs>
          <w:tab w:val="left" w:pos="1530"/>
        </w:tabs>
        <w:spacing w:after="0" w:line="240" w:lineRule="auto"/>
        <w:rPr>
          <w:rFonts w:cs="Arial"/>
          <w:szCs w:val="24"/>
        </w:rPr>
      </w:pPr>
    </w:p>
    <w:p w14:paraId="021EC686" w14:textId="31F354EC" w:rsidR="005237FD" w:rsidRPr="00B1779C" w:rsidRDefault="005237FD" w:rsidP="005237FD">
      <w:pPr>
        <w:tabs>
          <w:tab w:val="left" w:pos="1530"/>
        </w:tabs>
        <w:spacing w:after="0" w:line="240" w:lineRule="auto"/>
        <w:rPr>
          <w:rFonts w:cs="Arial"/>
          <w:szCs w:val="24"/>
        </w:rPr>
      </w:pPr>
      <w:r w:rsidRPr="00B1779C">
        <w:rPr>
          <w:rFonts w:cs="Arial"/>
          <w:szCs w:val="24"/>
        </w:rPr>
        <w:t>Miscellaneous:</w:t>
      </w:r>
    </w:p>
    <w:p w14:paraId="028EE77F" w14:textId="66A87861" w:rsidR="005237FD" w:rsidRPr="00B1779C" w:rsidRDefault="005237FD" w:rsidP="005237FD">
      <w:pPr>
        <w:pStyle w:val="NormalWeb"/>
        <w:contextualSpacing/>
        <w:rPr>
          <w:rFonts w:ascii="Arial" w:hAnsi="Arial" w:cs="Arial"/>
        </w:rPr>
      </w:pPr>
      <w:r w:rsidRPr="00B1779C">
        <w:rPr>
          <w:rFonts w:ascii="Arial" w:hAnsi="Arial" w:cs="Arial"/>
        </w:rPr>
        <w:t xml:space="preserve">- Down </w:t>
      </w:r>
      <w:proofErr w:type="gramStart"/>
      <w:r w:rsidRPr="00B1779C">
        <w:rPr>
          <w:rFonts w:ascii="Arial" w:hAnsi="Arial" w:cs="Arial"/>
        </w:rPr>
        <w:t>With</w:t>
      </w:r>
      <w:proofErr w:type="gramEnd"/>
      <w:r w:rsidRPr="00B1779C">
        <w:rPr>
          <w:rFonts w:ascii="Arial" w:hAnsi="Arial" w:cs="Arial"/>
        </w:rPr>
        <w:t xml:space="preserve"> Dewey </w:t>
      </w:r>
      <w:r w:rsidR="00A50B44" w:rsidRPr="00B1779C">
        <w:rPr>
          <w:rFonts w:ascii="Arial" w:hAnsi="Arial" w:cs="Arial"/>
        </w:rPr>
        <w:t>–</w:t>
      </w:r>
      <w:r w:rsidRPr="00B1779C">
        <w:rPr>
          <w:rFonts w:ascii="Arial" w:hAnsi="Arial" w:cs="Arial"/>
        </w:rPr>
        <w:t xml:space="preserve"> The youth services collection is finished.  The Adult staff are working on genre fic</w:t>
      </w:r>
      <w:r w:rsidR="00A50B44" w:rsidRPr="00B1779C">
        <w:rPr>
          <w:rFonts w:ascii="Arial" w:hAnsi="Arial" w:cs="Arial"/>
        </w:rPr>
        <w:t xml:space="preserve">tion. In January, </w:t>
      </w:r>
      <w:r w:rsidRPr="00B1779C">
        <w:rPr>
          <w:rFonts w:ascii="Arial" w:hAnsi="Arial" w:cs="Arial"/>
        </w:rPr>
        <w:t>work</w:t>
      </w:r>
      <w:r w:rsidR="00A50B44" w:rsidRPr="00B1779C">
        <w:rPr>
          <w:rFonts w:ascii="Arial" w:hAnsi="Arial" w:cs="Arial"/>
        </w:rPr>
        <w:t xml:space="preserve"> will begin on the adult n</w:t>
      </w:r>
      <w:r w:rsidRPr="00B1779C">
        <w:rPr>
          <w:rFonts w:ascii="Arial" w:hAnsi="Arial" w:cs="Arial"/>
        </w:rPr>
        <w:t>onfiction collection.</w:t>
      </w:r>
    </w:p>
    <w:p w14:paraId="03D0DAB8" w14:textId="127CDD1A" w:rsidR="005237FD" w:rsidRPr="00B1779C" w:rsidRDefault="005237FD" w:rsidP="005237FD">
      <w:pPr>
        <w:pStyle w:val="NormalWeb"/>
        <w:contextualSpacing/>
        <w:rPr>
          <w:rFonts w:ascii="Arial" w:hAnsi="Arial" w:cs="Arial"/>
        </w:rPr>
      </w:pPr>
      <w:r w:rsidRPr="00B1779C">
        <w:rPr>
          <w:rFonts w:ascii="Arial" w:hAnsi="Arial" w:cs="Arial"/>
        </w:rPr>
        <w:t xml:space="preserve">- 2021 Tactical Plan </w:t>
      </w:r>
      <w:r w:rsidR="00A50B44" w:rsidRPr="00B1779C">
        <w:rPr>
          <w:rFonts w:ascii="Arial" w:hAnsi="Arial" w:cs="Arial"/>
        </w:rPr>
        <w:t>–</w:t>
      </w:r>
      <w:r w:rsidRPr="00B1779C">
        <w:rPr>
          <w:rFonts w:ascii="Arial" w:hAnsi="Arial" w:cs="Arial"/>
        </w:rPr>
        <w:t xml:space="preserve"> </w:t>
      </w:r>
      <w:r w:rsidR="00A50B44" w:rsidRPr="00B1779C">
        <w:rPr>
          <w:rFonts w:ascii="Arial" w:hAnsi="Arial" w:cs="Arial"/>
        </w:rPr>
        <w:t>Tony presented the draft.  The focus will be on Retain, Regain and Recover.</w:t>
      </w:r>
    </w:p>
    <w:p w14:paraId="2F7C43CB" w14:textId="77777777" w:rsidR="005237FD" w:rsidRPr="00B1779C" w:rsidRDefault="005237FD" w:rsidP="005237FD">
      <w:pPr>
        <w:pStyle w:val="NormalWeb"/>
        <w:contextualSpacing/>
        <w:rPr>
          <w:rFonts w:ascii="Arial" w:hAnsi="Arial" w:cs="Arial"/>
        </w:rPr>
      </w:pPr>
    </w:p>
    <w:p w14:paraId="498D0DA4" w14:textId="4D419265" w:rsidR="005237FD" w:rsidRPr="00B1779C" w:rsidRDefault="005237FD" w:rsidP="005237FD">
      <w:pPr>
        <w:pStyle w:val="NormalWeb"/>
        <w:contextualSpacing/>
        <w:rPr>
          <w:rFonts w:ascii="Arial" w:hAnsi="Arial" w:cs="Arial"/>
        </w:rPr>
      </w:pPr>
      <w:r w:rsidRPr="00B1779C">
        <w:rPr>
          <w:rFonts w:ascii="Arial" w:hAnsi="Arial" w:cs="Arial"/>
        </w:rPr>
        <w:t>2020 Action Items:</w:t>
      </w:r>
    </w:p>
    <w:p w14:paraId="43512C69" w14:textId="757758C4" w:rsidR="005237FD" w:rsidRPr="00B1779C" w:rsidRDefault="005237FD" w:rsidP="005237FD">
      <w:pPr>
        <w:pStyle w:val="NormalWeb"/>
        <w:contextualSpacing/>
        <w:rPr>
          <w:rFonts w:ascii="Arial" w:eastAsia="Times New Roman" w:hAnsi="Arial" w:cs="Arial"/>
        </w:rPr>
      </w:pPr>
      <w:r w:rsidRPr="00B1779C">
        <w:rPr>
          <w:rFonts w:ascii="Arial" w:hAnsi="Arial" w:cs="Arial"/>
        </w:rPr>
        <w:lastRenderedPageBreak/>
        <w:t>- Full report submitted with self-assessment</w:t>
      </w:r>
      <w:r w:rsidR="003960AC" w:rsidRPr="00B1779C">
        <w:rPr>
          <w:rFonts w:ascii="Arial" w:hAnsi="Arial" w:cs="Arial"/>
        </w:rPr>
        <w:t>.</w:t>
      </w:r>
    </w:p>
    <w:p w14:paraId="430A7376" w14:textId="77777777" w:rsidR="00E43650" w:rsidRPr="00B1779C" w:rsidRDefault="00E43650" w:rsidP="00392C26">
      <w:pPr>
        <w:spacing w:after="0" w:line="240" w:lineRule="auto"/>
        <w:rPr>
          <w:rFonts w:cs="Arial"/>
          <w:szCs w:val="24"/>
          <w:u w:val="single"/>
        </w:rPr>
      </w:pPr>
    </w:p>
    <w:p w14:paraId="0D09B915" w14:textId="13055EF3" w:rsidR="001E4CF8" w:rsidRPr="00B1779C" w:rsidRDefault="009B2B20" w:rsidP="00392C26">
      <w:pPr>
        <w:spacing w:after="0" w:line="240" w:lineRule="auto"/>
        <w:rPr>
          <w:rFonts w:cs="Arial"/>
          <w:szCs w:val="24"/>
          <w:u w:val="single"/>
        </w:rPr>
      </w:pPr>
      <w:r w:rsidRPr="00B1779C">
        <w:rPr>
          <w:rFonts w:cs="Arial"/>
          <w:szCs w:val="24"/>
          <w:u w:val="single"/>
        </w:rPr>
        <w:t>Community Engagement Report</w:t>
      </w:r>
    </w:p>
    <w:p w14:paraId="7B4178DF" w14:textId="02FC3DBA" w:rsidR="00392C26" w:rsidRPr="00B1779C" w:rsidRDefault="00392C26" w:rsidP="00392C26">
      <w:pPr>
        <w:spacing w:after="0" w:line="240" w:lineRule="auto"/>
        <w:rPr>
          <w:rFonts w:cs="Arial"/>
          <w:szCs w:val="24"/>
          <w:u w:val="single"/>
        </w:rPr>
      </w:pPr>
    </w:p>
    <w:p w14:paraId="07DADFCF" w14:textId="7D740F3C" w:rsidR="00B8512D" w:rsidRPr="00B1779C" w:rsidRDefault="00B8512D" w:rsidP="00B8512D">
      <w:pPr>
        <w:spacing w:after="0" w:line="240" w:lineRule="auto"/>
        <w:rPr>
          <w:rFonts w:eastAsia="Times New Roman" w:cs="Arial"/>
          <w:bCs/>
          <w:szCs w:val="24"/>
        </w:rPr>
      </w:pPr>
      <w:r w:rsidRPr="00B1779C">
        <w:rPr>
          <w:rFonts w:cs="Arial"/>
          <w:szCs w:val="24"/>
        </w:rPr>
        <w:t>E-newsletter stats and comparisons:</w:t>
      </w:r>
      <w:r w:rsidRPr="00B1779C">
        <w:rPr>
          <w:rFonts w:cs="Arial"/>
          <w:szCs w:val="24"/>
        </w:rPr>
        <w:br/>
      </w:r>
      <w:r w:rsidRPr="00B1779C">
        <w:rPr>
          <w:rFonts w:eastAsia="Times New Roman" w:cs="Arial"/>
          <w:bCs/>
          <w:szCs w:val="24"/>
        </w:rPr>
        <w:t>November Newsletter: 40 percent open rate, 284 opens, sent to 718 people</w:t>
      </w:r>
      <w:r w:rsidRPr="00B1779C">
        <w:rPr>
          <w:rFonts w:cs="Arial"/>
          <w:szCs w:val="24"/>
        </w:rPr>
        <w:br/>
      </w:r>
      <w:r w:rsidRPr="00B1779C">
        <w:rPr>
          <w:rFonts w:eastAsia="Times New Roman" w:cs="Arial"/>
          <w:bCs/>
          <w:szCs w:val="24"/>
        </w:rPr>
        <w:t>October Newsletter: 33 percent open rate,</w:t>
      </w:r>
      <w:r w:rsidR="00EE301E" w:rsidRPr="00B1779C">
        <w:rPr>
          <w:rFonts w:eastAsia="Times New Roman" w:cs="Arial"/>
          <w:bCs/>
          <w:szCs w:val="24"/>
        </w:rPr>
        <w:t xml:space="preserve"> 240 opens, sent to 720 people</w:t>
      </w:r>
      <w:r w:rsidRPr="00B1779C">
        <w:rPr>
          <w:rFonts w:cs="Arial"/>
          <w:szCs w:val="24"/>
        </w:rPr>
        <w:br/>
      </w:r>
      <w:r w:rsidRPr="00B1779C">
        <w:rPr>
          <w:rFonts w:eastAsia="Times New Roman" w:cs="Arial"/>
          <w:bCs/>
          <w:szCs w:val="24"/>
        </w:rPr>
        <w:t>September Newsletter: 3</w:t>
      </w:r>
      <w:r w:rsidR="00EE301E" w:rsidRPr="00B1779C">
        <w:rPr>
          <w:rFonts w:eastAsia="Times New Roman" w:cs="Arial"/>
          <w:bCs/>
          <w:szCs w:val="24"/>
        </w:rPr>
        <w:t>7 percent open rate, 268 opens, sent to 722 people</w:t>
      </w:r>
    </w:p>
    <w:p w14:paraId="72C8CB7B" w14:textId="77777777" w:rsidR="00B8512D" w:rsidRPr="00B1779C" w:rsidRDefault="00B8512D" w:rsidP="00B8512D">
      <w:pPr>
        <w:spacing w:after="0" w:line="240" w:lineRule="auto"/>
        <w:rPr>
          <w:rFonts w:eastAsia="Times New Roman" w:cs="Arial"/>
          <w:bCs/>
          <w:szCs w:val="24"/>
        </w:rPr>
      </w:pPr>
      <w:r w:rsidRPr="00B1779C">
        <w:rPr>
          <w:rFonts w:eastAsia="Times New Roman" w:cs="Arial"/>
          <w:bCs/>
          <w:szCs w:val="24"/>
        </w:rPr>
        <w:t xml:space="preserve">(According to </w:t>
      </w:r>
      <w:proofErr w:type="spellStart"/>
      <w:r w:rsidRPr="00B1779C">
        <w:rPr>
          <w:rFonts w:eastAsia="Times New Roman" w:cs="Arial"/>
          <w:bCs/>
          <w:szCs w:val="24"/>
        </w:rPr>
        <w:t>Mailchimp</w:t>
      </w:r>
      <w:proofErr w:type="spellEnd"/>
      <w:r w:rsidRPr="00B1779C">
        <w:rPr>
          <w:rFonts w:eastAsia="Times New Roman" w:cs="Arial"/>
          <w:bCs/>
          <w:szCs w:val="24"/>
        </w:rPr>
        <w:t xml:space="preserve">, Average email marketing campaign stats of </w:t>
      </w:r>
      <w:proofErr w:type="spellStart"/>
      <w:r w:rsidRPr="00B1779C">
        <w:rPr>
          <w:rFonts w:eastAsia="Times New Roman" w:cs="Arial"/>
          <w:bCs/>
          <w:szCs w:val="24"/>
        </w:rPr>
        <w:t>Mailchimp</w:t>
      </w:r>
      <w:proofErr w:type="spellEnd"/>
      <w:r w:rsidRPr="00B1779C">
        <w:rPr>
          <w:rFonts w:eastAsia="Times New Roman" w:cs="Arial"/>
          <w:bCs/>
          <w:szCs w:val="24"/>
        </w:rPr>
        <w:t xml:space="preserve"> customers by industry: Education: 23.42% Government: 28.77% Nonprofit: 25.17%)</w:t>
      </w:r>
      <w:r w:rsidRPr="00B1779C">
        <w:rPr>
          <w:rFonts w:eastAsia="Times New Roman" w:cs="Arial"/>
          <w:bCs/>
          <w:szCs w:val="24"/>
        </w:rPr>
        <w:tab/>
      </w:r>
      <w:r w:rsidRPr="00B1779C">
        <w:rPr>
          <w:rFonts w:eastAsia="Times New Roman" w:cs="Arial"/>
          <w:bCs/>
          <w:szCs w:val="24"/>
        </w:rPr>
        <w:tab/>
        <w:t xml:space="preserve"> </w:t>
      </w:r>
    </w:p>
    <w:p w14:paraId="1C33323C" w14:textId="0DB969D4" w:rsidR="00B8512D" w:rsidRPr="00B1779C" w:rsidRDefault="00B8512D" w:rsidP="00B8512D">
      <w:pPr>
        <w:shd w:val="clear" w:color="auto" w:fill="FFFFFF"/>
        <w:spacing w:after="0" w:line="240" w:lineRule="auto"/>
        <w:rPr>
          <w:rFonts w:eastAsia="Times New Roman" w:cs="Arial"/>
          <w:bCs/>
          <w:szCs w:val="24"/>
        </w:rPr>
      </w:pPr>
      <w:r w:rsidRPr="00B1779C">
        <w:rPr>
          <w:rFonts w:eastAsia="Times New Roman" w:cs="Arial"/>
          <w:bCs/>
          <w:szCs w:val="24"/>
        </w:rPr>
        <w:t>November Events: roughly 20 total events:</w:t>
      </w:r>
    </w:p>
    <w:p w14:paraId="731AE7B5" w14:textId="77777777" w:rsidR="00B8512D" w:rsidRPr="00B1779C" w:rsidRDefault="00B8512D" w:rsidP="00B8512D">
      <w:pPr>
        <w:shd w:val="clear" w:color="auto" w:fill="FFFFFF"/>
        <w:spacing w:after="0" w:line="240" w:lineRule="auto"/>
        <w:rPr>
          <w:rFonts w:eastAsia="Times New Roman" w:cs="Arial"/>
          <w:szCs w:val="24"/>
        </w:rPr>
      </w:pPr>
      <w:r w:rsidRPr="00B1779C">
        <w:rPr>
          <w:rFonts w:eastAsia="Times New Roman" w:cs="Arial"/>
          <w:bCs/>
          <w:szCs w:val="24"/>
        </w:rPr>
        <w:t>Most attended hosted interactive events:</w:t>
      </w:r>
      <w:r w:rsidRPr="00B1779C">
        <w:rPr>
          <w:rFonts w:eastAsia="Times New Roman" w:cs="Arial"/>
          <w:szCs w:val="24"/>
        </w:rPr>
        <w:t> </w:t>
      </w:r>
    </w:p>
    <w:p w14:paraId="6A3808A2"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 xml:space="preserve">Family Fun Facebook Live! (9 &amp; 8) </w:t>
      </w:r>
    </w:p>
    <w:p w14:paraId="02B00EB0"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Brown Bag Book Club (7)</w:t>
      </w:r>
    </w:p>
    <w:p w14:paraId="373035A1" w14:textId="77777777" w:rsidR="00B8512D" w:rsidRPr="00B1779C" w:rsidRDefault="00B8512D" w:rsidP="00B8512D">
      <w:pPr>
        <w:shd w:val="clear" w:color="auto" w:fill="FFFFFF"/>
        <w:spacing w:after="0" w:line="240" w:lineRule="auto"/>
        <w:rPr>
          <w:rFonts w:eastAsia="Times New Roman" w:cs="Arial"/>
          <w:bCs/>
          <w:szCs w:val="24"/>
        </w:rPr>
      </w:pPr>
      <w:r w:rsidRPr="00B1779C">
        <w:rPr>
          <w:rFonts w:eastAsia="Times New Roman" w:cs="Arial"/>
          <w:bCs/>
          <w:szCs w:val="24"/>
        </w:rPr>
        <w:t>What’s trending on PPL YouTube:</w:t>
      </w:r>
    </w:p>
    <w:p w14:paraId="4F86241A"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No Sew Fleece Scarf Demo (58)</w:t>
      </w:r>
    </w:p>
    <w:p w14:paraId="6823D648"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No Sew Heating Pad (14)</w:t>
      </w:r>
    </w:p>
    <w:p w14:paraId="41E06405"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Rhyme time w/ Shakers and Sticks (11)</w:t>
      </w:r>
    </w:p>
    <w:p w14:paraId="5869E1D1" w14:textId="77777777" w:rsidR="00B8512D" w:rsidRPr="00B1779C" w:rsidRDefault="00B8512D" w:rsidP="00B8512D">
      <w:pPr>
        <w:pStyle w:val="ListParagraph"/>
        <w:numPr>
          <w:ilvl w:val="0"/>
          <w:numId w:val="16"/>
        </w:numPr>
        <w:shd w:val="clear" w:color="auto" w:fill="FFFFFF"/>
        <w:spacing w:after="0" w:line="240" w:lineRule="auto"/>
        <w:rPr>
          <w:rFonts w:ascii="Arial" w:eastAsia="Times New Roman" w:hAnsi="Arial" w:cs="Arial"/>
          <w:sz w:val="24"/>
          <w:szCs w:val="24"/>
        </w:rPr>
      </w:pPr>
      <w:r w:rsidRPr="00B1779C">
        <w:rPr>
          <w:rFonts w:ascii="Arial" w:eastAsia="Times New Roman" w:hAnsi="Arial" w:cs="Arial"/>
          <w:sz w:val="24"/>
          <w:szCs w:val="24"/>
        </w:rPr>
        <w:t>Using Rhymes Across the Midline (10)</w:t>
      </w:r>
    </w:p>
    <w:p w14:paraId="21FA0F09" w14:textId="77777777" w:rsidR="00A44831" w:rsidRPr="00B1779C" w:rsidRDefault="00A44831" w:rsidP="00A44831">
      <w:pPr>
        <w:shd w:val="clear" w:color="auto" w:fill="FFFFFF"/>
        <w:spacing w:after="0" w:line="240" w:lineRule="auto"/>
        <w:rPr>
          <w:rFonts w:eastAsia="Times New Roman" w:cs="Arial"/>
          <w:szCs w:val="24"/>
        </w:rPr>
      </w:pPr>
    </w:p>
    <w:p w14:paraId="1F2BE080" w14:textId="111F7EED" w:rsidR="00B8512D" w:rsidRPr="00B1779C" w:rsidRDefault="00B8512D" w:rsidP="00A44831">
      <w:pPr>
        <w:shd w:val="clear" w:color="auto" w:fill="FFFFFF"/>
        <w:spacing w:after="0" w:line="240" w:lineRule="auto"/>
        <w:rPr>
          <w:rFonts w:eastAsia="Times New Roman" w:cs="Arial"/>
          <w:szCs w:val="24"/>
        </w:rPr>
      </w:pPr>
      <w:r w:rsidRPr="00B1779C">
        <w:rPr>
          <w:rFonts w:eastAsia="Times New Roman" w:cs="Arial"/>
          <w:szCs w:val="24"/>
        </w:rPr>
        <w:t>Violet’s Holiday Special</w:t>
      </w:r>
      <w:r w:rsidR="00A44831" w:rsidRPr="00B1779C">
        <w:rPr>
          <w:rFonts w:eastAsia="Times New Roman" w:cs="Arial"/>
          <w:szCs w:val="24"/>
        </w:rPr>
        <w:t>:</w:t>
      </w:r>
      <w:r w:rsidRPr="00B1779C">
        <w:rPr>
          <w:rFonts w:eastAsia="Times New Roman" w:cs="Arial"/>
          <w:szCs w:val="24"/>
        </w:rPr>
        <w:br/>
      </w:r>
      <w:hyperlink r:id="rId9" w:history="1">
        <w:r w:rsidRPr="00B1779C">
          <w:rPr>
            <w:rStyle w:val="Hyperlink"/>
            <w:rFonts w:eastAsia="Times New Roman" w:cs="Arial"/>
            <w:color w:val="auto"/>
            <w:szCs w:val="24"/>
          </w:rPr>
          <w:t>https://www.youtube.com/watch?v=nbXgf-H1InU</w:t>
        </w:r>
      </w:hyperlink>
    </w:p>
    <w:p w14:paraId="71505814" w14:textId="77777777" w:rsidR="00B8512D" w:rsidRPr="00B1779C" w:rsidRDefault="00B8512D" w:rsidP="00B8512D">
      <w:pPr>
        <w:shd w:val="clear" w:color="auto" w:fill="FFFFFF"/>
        <w:spacing w:after="0" w:line="240" w:lineRule="auto"/>
        <w:rPr>
          <w:rFonts w:eastAsia="Times New Roman" w:cs="Arial"/>
          <w:szCs w:val="24"/>
        </w:rPr>
      </w:pPr>
    </w:p>
    <w:p w14:paraId="3D37F1FC" w14:textId="15CE03DB" w:rsidR="00B8512D" w:rsidRPr="00B1779C" w:rsidRDefault="00B8512D" w:rsidP="00B8512D">
      <w:pPr>
        <w:shd w:val="clear" w:color="auto" w:fill="FFFFFF"/>
        <w:spacing w:after="0" w:line="240" w:lineRule="auto"/>
        <w:rPr>
          <w:rFonts w:cs="Arial"/>
          <w:szCs w:val="24"/>
          <w:shd w:val="clear" w:color="auto" w:fill="FFFFFF"/>
        </w:rPr>
      </w:pPr>
      <w:r w:rsidRPr="00B1779C">
        <w:rPr>
          <w:rFonts w:cs="Arial"/>
          <w:szCs w:val="24"/>
          <w:shd w:val="clear" w:color="auto" w:fill="FFFFFF"/>
        </w:rPr>
        <w:t>Fairfield County Virtual Community:</w:t>
      </w:r>
      <w:r w:rsidRPr="00B1779C">
        <w:rPr>
          <w:rFonts w:cs="Arial"/>
          <w:szCs w:val="24"/>
          <w:shd w:val="clear" w:color="auto" w:fill="FFFFFF"/>
        </w:rPr>
        <w:br/>
        <w:t>Take a tour of </w:t>
      </w:r>
      <w:hyperlink r:id="rId10" w:history="1">
        <w:r w:rsidRPr="00B1779C">
          <w:rPr>
            <w:rFonts w:cs="Arial"/>
            <w:bCs/>
            <w:szCs w:val="24"/>
            <w:u w:val="single"/>
            <w:bdr w:val="none" w:sz="0" w:space="0" w:color="auto" w:frame="1"/>
          </w:rPr>
          <w:t>#PPLibrary</w:t>
        </w:r>
      </w:hyperlink>
      <w:r w:rsidRPr="00B1779C">
        <w:rPr>
          <w:rFonts w:cs="Arial"/>
          <w:szCs w:val="24"/>
          <w:shd w:val="clear" w:color="auto" w:fill="FFFFFF"/>
        </w:rPr>
        <w:t> and its resources with Director Tony Howard and Community Engagement Manager Colleen Bauman - </w:t>
      </w:r>
      <w:hyperlink r:id="rId11" w:tgtFrame="_blank" w:history="1">
        <w:r w:rsidRPr="00B1779C">
          <w:rPr>
            <w:rFonts w:cs="Arial"/>
            <w:szCs w:val="24"/>
            <w:u w:val="single"/>
            <w:bdr w:val="none" w:sz="0" w:space="0" w:color="auto" w:frame="1"/>
          </w:rPr>
          <w:t>https://bit.ly/39UK4uG</w:t>
        </w:r>
      </w:hyperlink>
    </w:p>
    <w:p w14:paraId="264B212C" w14:textId="77777777" w:rsidR="00B8512D" w:rsidRPr="00B1779C" w:rsidRDefault="00B8512D" w:rsidP="00B8512D">
      <w:pPr>
        <w:shd w:val="clear" w:color="auto" w:fill="FFFFFF"/>
        <w:spacing w:after="0" w:line="240" w:lineRule="auto"/>
        <w:rPr>
          <w:rFonts w:cs="Arial"/>
          <w:szCs w:val="24"/>
          <w:shd w:val="clear" w:color="auto" w:fill="FFFFFF"/>
        </w:rPr>
      </w:pPr>
    </w:p>
    <w:p w14:paraId="2B44598C" w14:textId="79BA9300" w:rsidR="00B8512D" w:rsidRPr="00B1779C" w:rsidRDefault="00B8512D" w:rsidP="00B8512D">
      <w:pPr>
        <w:shd w:val="clear" w:color="auto" w:fill="FFFFFF"/>
        <w:spacing w:after="0" w:line="240" w:lineRule="auto"/>
        <w:rPr>
          <w:rFonts w:cs="Arial"/>
          <w:szCs w:val="24"/>
        </w:rPr>
      </w:pPr>
      <w:r w:rsidRPr="00B1779C">
        <w:rPr>
          <w:rFonts w:eastAsia="Times New Roman" w:cs="Arial"/>
          <w:szCs w:val="24"/>
        </w:rPr>
        <w:t>Columbus Parent:</w:t>
      </w:r>
      <w:r w:rsidRPr="00B1779C">
        <w:rPr>
          <w:rFonts w:cs="Arial"/>
          <w:szCs w:val="24"/>
        </w:rPr>
        <w:t xml:space="preserve"> </w:t>
      </w:r>
      <w:hyperlink r:id="rId12" w:history="1">
        <w:r w:rsidR="00316843" w:rsidRPr="00B1779C">
          <w:t xml:space="preserve">The library was featured the November Columbus Parent with Dana Folkerts discussing technology and libraries. </w:t>
        </w:r>
      </w:hyperlink>
    </w:p>
    <w:p w14:paraId="782C0B0D" w14:textId="77777777" w:rsidR="00B8512D" w:rsidRPr="00B1779C" w:rsidRDefault="00B8512D" w:rsidP="00B8512D">
      <w:pPr>
        <w:shd w:val="clear" w:color="auto" w:fill="FFFFFF"/>
        <w:spacing w:after="0" w:line="240" w:lineRule="auto"/>
        <w:rPr>
          <w:rFonts w:eastAsia="Times New Roman" w:cs="Arial"/>
          <w:szCs w:val="24"/>
        </w:rPr>
      </w:pPr>
    </w:p>
    <w:p w14:paraId="4CB0DE98" w14:textId="77777777" w:rsidR="00B8512D" w:rsidRPr="00B1779C" w:rsidRDefault="00B8512D" w:rsidP="00B8512D">
      <w:pPr>
        <w:shd w:val="clear" w:color="auto" w:fill="FFFFFF"/>
        <w:spacing w:after="0" w:line="240" w:lineRule="auto"/>
        <w:rPr>
          <w:rFonts w:eastAsia="Times New Roman" w:cs="Arial"/>
          <w:szCs w:val="24"/>
        </w:rPr>
      </w:pPr>
      <w:r w:rsidRPr="00B1779C">
        <w:rPr>
          <w:rFonts w:eastAsia="Times New Roman" w:cs="Arial"/>
          <w:szCs w:val="24"/>
        </w:rPr>
        <w:t>Columbus Monthly: Watch for us in February!</w:t>
      </w:r>
    </w:p>
    <w:p w14:paraId="38584436" w14:textId="77777777" w:rsidR="00B8512D" w:rsidRPr="00B1779C" w:rsidRDefault="00B8512D" w:rsidP="00B8512D">
      <w:pPr>
        <w:shd w:val="clear" w:color="auto" w:fill="FFFFFF"/>
        <w:spacing w:after="0" w:line="240" w:lineRule="auto"/>
        <w:rPr>
          <w:rFonts w:eastAsia="Times New Roman" w:cs="Arial"/>
          <w:szCs w:val="24"/>
        </w:rPr>
      </w:pPr>
    </w:p>
    <w:p w14:paraId="00F5FE53" w14:textId="5F1ABBC2" w:rsidR="00A44831" w:rsidRPr="00B1779C" w:rsidRDefault="00A44831" w:rsidP="00B8512D">
      <w:pPr>
        <w:spacing w:after="0" w:line="240" w:lineRule="auto"/>
        <w:rPr>
          <w:rFonts w:cs="Arial"/>
          <w:szCs w:val="24"/>
          <w:shd w:val="clear" w:color="auto" w:fill="FFFFFF"/>
        </w:rPr>
      </w:pPr>
      <w:r w:rsidRPr="00B1779C">
        <w:rPr>
          <w:rFonts w:cs="Arial"/>
          <w:szCs w:val="24"/>
          <w:shd w:val="clear" w:color="auto" w:fill="FFFFFF"/>
        </w:rPr>
        <w:t>Winter Reading Program:</w:t>
      </w:r>
    </w:p>
    <w:p w14:paraId="2D3DA109" w14:textId="5D70A880" w:rsidR="00B8512D" w:rsidRPr="00B1779C" w:rsidRDefault="00A44831" w:rsidP="00A44831">
      <w:pPr>
        <w:spacing w:after="0" w:line="240" w:lineRule="auto"/>
        <w:rPr>
          <w:rFonts w:cs="Arial"/>
          <w:szCs w:val="24"/>
          <w:u w:val="single"/>
          <w:bdr w:val="none" w:sz="0" w:space="0" w:color="auto" w:frame="1"/>
        </w:rPr>
      </w:pPr>
      <w:r w:rsidRPr="00B1779C">
        <w:rPr>
          <w:rFonts w:cs="Arial"/>
          <w:szCs w:val="24"/>
          <w:shd w:val="clear" w:color="auto" w:fill="FFFFFF"/>
        </w:rPr>
        <w:t xml:space="preserve">- </w:t>
      </w:r>
      <w:r w:rsidR="00B8512D" w:rsidRPr="00B1779C">
        <w:rPr>
          <w:rFonts w:cs="Arial"/>
          <w:szCs w:val="24"/>
          <w:shd w:val="clear" w:color="auto" w:fill="FFFFFF"/>
        </w:rPr>
        <w:t>A snowy day is a perfect excuse to curl up inside with a good book. Get rewarded for it through </w:t>
      </w:r>
      <w:hyperlink r:id="rId13" w:history="1">
        <w:r w:rsidR="00B8512D" w:rsidRPr="00B1779C">
          <w:rPr>
            <w:rFonts w:cs="Arial"/>
            <w:bCs/>
            <w:szCs w:val="24"/>
            <w:u w:val="single"/>
            <w:bdr w:val="none" w:sz="0" w:space="0" w:color="auto" w:frame="1"/>
          </w:rPr>
          <w:t>#</w:t>
        </w:r>
        <w:proofErr w:type="spellStart"/>
        <w:r w:rsidR="00B8512D" w:rsidRPr="00B1779C">
          <w:rPr>
            <w:rFonts w:cs="Arial"/>
            <w:bCs/>
            <w:szCs w:val="24"/>
            <w:u w:val="single"/>
            <w:bdr w:val="none" w:sz="0" w:space="0" w:color="auto" w:frame="1"/>
          </w:rPr>
          <w:t>PPLibrary</w:t>
        </w:r>
      </w:hyperlink>
      <w:r w:rsidR="00B8512D" w:rsidRPr="00B1779C">
        <w:rPr>
          <w:rFonts w:cs="Arial"/>
          <w:szCs w:val="24"/>
          <w:shd w:val="clear" w:color="auto" w:fill="FFFFFF"/>
        </w:rPr>
        <w:t>'s</w:t>
      </w:r>
      <w:proofErr w:type="spellEnd"/>
      <w:r w:rsidR="00B8512D" w:rsidRPr="00B1779C">
        <w:rPr>
          <w:rFonts w:cs="Arial"/>
          <w:szCs w:val="24"/>
          <w:shd w:val="clear" w:color="auto" w:fill="FFFFFF"/>
        </w:rPr>
        <w:t xml:space="preserve"> Winter Reading program. Sign up online or pick up a paper log at either library location. Get more information on </w:t>
      </w:r>
      <w:hyperlink r:id="rId14" w:tgtFrame="_blank" w:history="1">
        <w:r w:rsidR="00B8512D" w:rsidRPr="00B1779C">
          <w:rPr>
            <w:rFonts w:cs="Arial"/>
            <w:szCs w:val="24"/>
            <w:u w:val="single"/>
            <w:bdr w:val="none" w:sz="0" w:space="0" w:color="auto" w:frame="1"/>
          </w:rPr>
          <w:t>pickeringtonlibrary.org</w:t>
        </w:r>
      </w:hyperlink>
    </w:p>
    <w:p w14:paraId="2F736F30" w14:textId="18576C0E" w:rsidR="00B8512D" w:rsidRPr="00B1779C" w:rsidRDefault="00A44831" w:rsidP="00B8512D">
      <w:pPr>
        <w:spacing w:after="0" w:line="240" w:lineRule="auto"/>
        <w:rPr>
          <w:rFonts w:eastAsia="Times New Roman" w:cs="Arial"/>
          <w:szCs w:val="24"/>
        </w:rPr>
      </w:pPr>
      <w:r w:rsidRPr="00B1779C">
        <w:rPr>
          <w:rFonts w:eastAsia="Times New Roman" w:cs="Arial"/>
          <w:szCs w:val="24"/>
        </w:rPr>
        <w:t xml:space="preserve">- </w:t>
      </w:r>
      <w:r w:rsidR="00B8512D" w:rsidRPr="00B1779C">
        <w:rPr>
          <w:rFonts w:eastAsia="Times New Roman" w:cs="Arial"/>
          <w:szCs w:val="24"/>
        </w:rPr>
        <w:t xml:space="preserve">We have 69 "officially" signed up through </w:t>
      </w:r>
      <w:proofErr w:type="spellStart"/>
      <w:r w:rsidR="00B8512D" w:rsidRPr="00B1779C">
        <w:rPr>
          <w:rFonts w:eastAsia="Times New Roman" w:cs="Arial"/>
          <w:szCs w:val="24"/>
        </w:rPr>
        <w:t>READsquared</w:t>
      </w:r>
      <w:proofErr w:type="spellEnd"/>
      <w:r w:rsidR="00B8512D" w:rsidRPr="00B1779C">
        <w:rPr>
          <w:rFonts w:eastAsia="Times New Roman" w:cs="Arial"/>
          <w:szCs w:val="24"/>
        </w:rPr>
        <w:t>, but many, many more people have the paper logs! All 240 grab &amp; go holiday bags had reading logs in them, and they are also being handed out at the greeter desk. </w:t>
      </w:r>
    </w:p>
    <w:p w14:paraId="0147F790" w14:textId="5C95918B" w:rsidR="00B8512D" w:rsidRPr="00B1779C" w:rsidRDefault="00A44831" w:rsidP="00B8512D">
      <w:pPr>
        <w:spacing w:after="0" w:line="240" w:lineRule="auto"/>
        <w:rPr>
          <w:rFonts w:cs="Arial"/>
          <w:szCs w:val="24"/>
          <w:shd w:val="clear" w:color="auto" w:fill="FFFFFF"/>
        </w:rPr>
      </w:pPr>
      <w:r w:rsidRPr="00B1779C">
        <w:rPr>
          <w:rFonts w:cs="Arial"/>
          <w:szCs w:val="24"/>
          <w:shd w:val="clear" w:color="auto" w:fill="FFFFFF"/>
        </w:rPr>
        <w:t xml:space="preserve">- Colleen shared a picture of the Grab &amp; Go.  </w:t>
      </w:r>
      <w:r w:rsidR="00B8512D" w:rsidRPr="00B1779C">
        <w:rPr>
          <w:rFonts w:eastAsia="Times New Roman" w:cs="Arial"/>
          <w:szCs w:val="24"/>
        </w:rPr>
        <w:t>There were 240 holiday Grab &amp; Go handed out.</w:t>
      </w:r>
      <w:r w:rsidRPr="00B1779C">
        <w:rPr>
          <w:rFonts w:cs="Arial"/>
          <w:szCs w:val="24"/>
          <w:shd w:val="clear" w:color="auto" w:fill="FFFFFF"/>
        </w:rPr>
        <w:t xml:space="preserve">  </w:t>
      </w:r>
      <w:r w:rsidR="00B8512D" w:rsidRPr="00B1779C">
        <w:rPr>
          <w:rFonts w:eastAsia="Times New Roman" w:cs="Arial"/>
          <w:szCs w:val="24"/>
        </w:rPr>
        <w:t>Teen Grab &amp; Go was the lizard key chain. 43 out of 50 of those have been given out. </w:t>
      </w:r>
    </w:p>
    <w:p w14:paraId="4C86E599" w14:textId="6E2301B6" w:rsidR="00B8512D" w:rsidRPr="00B1779C" w:rsidRDefault="00B8512D" w:rsidP="00B8512D">
      <w:pPr>
        <w:spacing w:after="0" w:line="240" w:lineRule="auto"/>
        <w:rPr>
          <w:rFonts w:eastAsia="Times New Roman" w:cs="Arial"/>
          <w:szCs w:val="24"/>
        </w:rPr>
      </w:pPr>
    </w:p>
    <w:p w14:paraId="759A9E52" w14:textId="1CDA779A" w:rsidR="00B8512D" w:rsidRPr="00B1779C" w:rsidRDefault="00A44831" w:rsidP="00B8512D">
      <w:pPr>
        <w:shd w:val="clear" w:color="auto" w:fill="FFFFFF"/>
        <w:spacing w:after="0" w:line="240" w:lineRule="auto"/>
        <w:rPr>
          <w:rFonts w:eastAsia="Times New Roman" w:cs="Arial"/>
          <w:szCs w:val="24"/>
        </w:rPr>
      </w:pPr>
      <w:r w:rsidRPr="00B1779C">
        <w:rPr>
          <w:rFonts w:cs="Arial"/>
          <w:szCs w:val="24"/>
          <w:shd w:val="clear" w:color="auto" w:fill="FFFFFF"/>
        </w:rPr>
        <w:lastRenderedPageBreak/>
        <w:t>Coming Soon</w:t>
      </w:r>
      <w:r w:rsidR="00B8512D" w:rsidRPr="00B1779C">
        <w:rPr>
          <w:rFonts w:cs="Arial"/>
          <w:szCs w:val="24"/>
          <w:shd w:val="clear" w:color="auto" w:fill="FFFFFF"/>
        </w:rPr>
        <w:t>: Drive-up window at Pickerington Main.</w:t>
      </w:r>
      <w:r w:rsidRPr="00B1779C">
        <w:rPr>
          <w:rFonts w:cs="Arial"/>
          <w:szCs w:val="24"/>
          <w:shd w:val="clear" w:color="auto" w:fill="FFFFFF"/>
        </w:rPr>
        <w:t xml:space="preserve">  Colleen shared a picture.</w:t>
      </w:r>
      <w:r w:rsidR="00B8512D" w:rsidRPr="00B1779C">
        <w:rPr>
          <w:rFonts w:cs="Arial"/>
          <w:szCs w:val="24"/>
        </w:rPr>
        <w:br/>
      </w:r>
      <w:r w:rsidR="00B8512D" w:rsidRPr="00B1779C">
        <w:rPr>
          <w:rFonts w:cs="Arial"/>
          <w:szCs w:val="24"/>
          <w:shd w:val="clear" w:color="auto" w:fill="FFFFFF"/>
        </w:rPr>
        <w:t>You won't get fries, but we've got books, and movies, and games, and music, and ...</w:t>
      </w:r>
      <w:r w:rsidR="00B8512D" w:rsidRPr="00B1779C">
        <w:rPr>
          <w:rFonts w:cs="Arial"/>
          <w:szCs w:val="24"/>
        </w:rPr>
        <w:br/>
      </w:r>
    </w:p>
    <w:p w14:paraId="7A2BB46C" w14:textId="56439F42" w:rsidR="00FE35C9" w:rsidRPr="00B1779C" w:rsidRDefault="00284C3A" w:rsidP="00392C26">
      <w:pPr>
        <w:spacing w:after="0" w:line="240" w:lineRule="auto"/>
        <w:rPr>
          <w:rFonts w:cs="Arial"/>
          <w:szCs w:val="24"/>
          <w:u w:val="single"/>
        </w:rPr>
      </w:pPr>
      <w:r w:rsidRPr="00B1779C">
        <w:rPr>
          <w:rFonts w:cs="Arial"/>
          <w:szCs w:val="24"/>
          <w:u w:val="single"/>
        </w:rPr>
        <w:t>Old Business</w:t>
      </w:r>
    </w:p>
    <w:p w14:paraId="00242591" w14:textId="2A2BC435" w:rsidR="00392C26" w:rsidRPr="00B1779C" w:rsidRDefault="00392C26" w:rsidP="00392C26">
      <w:pPr>
        <w:spacing w:after="0" w:line="240" w:lineRule="auto"/>
        <w:rPr>
          <w:rFonts w:cs="Arial"/>
          <w:szCs w:val="24"/>
          <w:u w:val="single"/>
        </w:rPr>
      </w:pPr>
    </w:p>
    <w:p w14:paraId="6C12EE75" w14:textId="2C3BFA77" w:rsidR="00E43650" w:rsidRPr="00B1779C" w:rsidRDefault="000201B2" w:rsidP="00392C26">
      <w:pPr>
        <w:spacing w:after="0" w:line="240" w:lineRule="auto"/>
        <w:rPr>
          <w:rFonts w:cs="Arial"/>
          <w:szCs w:val="24"/>
          <w:u w:val="single"/>
        </w:rPr>
      </w:pPr>
      <w:r w:rsidRPr="00B1779C">
        <w:rPr>
          <w:rFonts w:cs="Arial"/>
          <w:szCs w:val="24"/>
          <w:u w:val="single"/>
        </w:rPr>
        <w:t>COVID-19 and Operational Plan Review</w:t>
      </w:r>
    </w:p>
    <w:p w14:paraId="14048006" w14:textId="0BB02306" w:rsidR="000201B2" w:rsidRPr="00B1779C" w:rsidRDefault="000201B2" w:rsidP="00392C26">
      <w:pPr>
        <w:spacing w:after="0" w:line="240" w:lineRule="auto"/>
        <w:rPr>
          <w:rFonts w:cs="Arial"/>
          <w:szCs w:val="24"/>
          <w:u w:val="single"/>
        </w:rPr>
      </w:pPr>
    </w:p>
    <w:p w14:paraId="76D1B6F0" w14:textId="4E327043" w:rsidR="000201B2" w:rsidRPr="00B1779C" w:rsidRDefault="000201B2" w:rsidP="00E3724F">
      <w:pPr>
        <w:spacing w:after="0" w:line="240" w:lineRule="auto"/>
        <w:rPr>
          <w:rFonts w:cs="Arial"/>
          <w:szCs w:val="24"/>
        </w:rPr>
      </w:pPr>
      <w:r w:rsidRPr="00B1779C">
        <w:rPr>
          <w:rFonts w:cs="Arial"/>
          <w:szCs w:val="24"/>
        </w:rPr>
        <w:t xml:space="preserve">During the last Board meeting, The Library Board of </w:t>
      </w:r>
      <w:r w:rsidR="003E65DB" w:rsidRPr="00B1779C">
        <w:rPr>
          <w:rFonts w:cs="Arial"/>
          <w:szCs w:val="24"/>
        </w:rPr>
        <w:t xml:space="preserve">Trustees authorized Tony </w:t>
      </w:r>
      <w:r w:rsidRPr="00B1779C">
        <w:rPr>
          <w:rFonts w:cs="Arial"/>
          <w:szCs w:val="24"/>
        </w:rPr>
        <w:t xml:space="preserve">to make the most appropriate decisions regarding limiting access at the library and proper placement of safety protocols. On December 3, 2020, Fairfield County was placed on the health advisory watch list. After discussions with ELT and Public Service Managers, </w:t>
      </w:r>
      <w:r w:rsidR="003E65DB" w:rsidRPr="00B1779C">
        <w:rPr>
          <w:rFonts w:cs="Arial"/>
          <w:szCs w:val="24"/>
        </w:rPr>
        <w:t>Tony</w:t>
      </w:r>
      <w:r w:rsidRPr="00B1779C">
        <w:rPr>
          <w:rFonts w:cs="Arial"/>
          <w:szCs w:val="24"/>
        </w:rPr>
        <w:t xml:space="preserve"> decided to reduce occupancy of both facilities down </w:t>
      </w:r>
      <w:r w:rsidR="003E65DB" w:rsidRPr="00B1779C">
        <w:rPr>
          <w:rFonts w:cs="Arial"/>
          <w:szCs w:val="24"/>
        </w:rPr>
        <w:t>to zero. The following week, the</w:t>
      </w:r>
      <w:r w:rsidRPr="00B1779C">
        <w:rPr>
          <w:rFonts w:cs="Arial"/>
          <w:szCs w:val="24"/>
        </w:rPr>
        <w:t xml:space="preserve"> county was removed from the watch list and moved back to red stat</w:t>
      </w:r>
      <w:r w:rsidR="003E65DB" w:rsidRPr="00B1779C">
        <w:rPr>
          <w:rFonts w:cs="Arial"/>
          <w:szCs w:val="24"/>
        </w:rPr>
        <w:t>us only. On December 14, 2020, Tony</w:t>
      </w:r>
      <w:r w:rsidRPr="00B1779C">
        <w:rPr>
          <w:rFonts w:cs="Arial"/>
          <w:szCs w:val="24"/>
        </w:rPr>
        <w:t xml:space="preserve"> increased occupancy to 25 customers at Main li</w:t>
      </w:r>
      <w:r w:rsidR="003E65DB" w:rsidRPr="00B1779C">
        <w:rPr>
          <w:rFonts w:cs="Arial"/>
          <w:szCs w:val="24"/>
        </w:rPr>
        <w:t>brary and 8 at Sycamore Plaza. He</w:t>
      </w:r>
      <w:r w:rsidRPr="00B1779C">
        <w:rPr>
          <w:rFonts w:cs="Arial"/>
          <w:szCs w:val="24"/>
        </w:rPr>
        <w:t xml:space="preserve"> allowed acces</w:t>
      </w:r>
      <w:r w:rsidR="003E65DB" w:rsidRPr="00B1779C">
        <w:rPr>
          <w:rFonts w:cs="Arial"/>
          <w:szCs w:val="24"/>
        </w:rPr>
        <w:t>s to browsing the collections. He</w:t>
      </w:r>
      <w:r w:rsidRPr="00B1779C">
        <w:rPr>
          <w:rFonts w:cs="Arial"/>
          <w:szCs w:val="24"/>
        </w:rPr>
        <w:t xml:space="preserve"> also required all customers to use hand sanitizer or wash hands upon entry into the facil</w:t>
      </w:r>
      <w:r w:rsidR="003E65DB" w:rsidRPr="00B1779C">
        <w:rPr>
          <w:rFonts w:cs="Arial"/>
          <w:szCs w:val="24"/>
        </w:rPr>
        <w:t xml:space="preserve">ity. Furthermore, </w:t>
      </w:r>
      <w:r w:rsidRPr="00B1779C">
        <w:rPr>
          <w:rFonts w:cs="Arial"/>
          <w:szCs w:val="24"/>
        </w:rPr>
        <w:t>the ability to use tables and conference rooms</w:t>
      </w:r>
      <w:r w:rsidR="003E65DB" w:rsidRPr="00B1779C">
        <w:rPr>
          <w:rFonts w:cs="Arial"/>
          <w:szCs w:val="24"/>
        </w:rPr>
        <w:t xml:space="preserve"> was eliminated</w:t>
      </w:r>
      <w:r w:rsidRPr="00B1779C">
        <w:rPr>
          <w:rFonts w:cs="Arial"/>
          <w:szCs w:val="24"/>
        </w:rPr>
        <w:t>. Fina</w:t>
      </w:r>
      <w:r w:rsidR="003E65DB" w:rsidRPr="00B1779C">
        <w:rPr>
          <w:rFonts w:cs="Arial"/>
          <w:szCs w:val="24"/>
        </w:rPr>
        <w:t>lly, the library left 15</w:t>
      </w:r>
      <w:r w:rsidRPr="00B1779C">
        <w:rPr>
          <w:rFonts w:cs="Arial"/>
          <w:szCs w:val="24"/>
        </w:rPr>
        <w:t xml:space="preserve"> minute computers available for customers. </w:t>
      </w:r>
    </w:p>
    <w:p w14:paraId="66641696" w14:textId="77777777" w:rsidR="000201B2" w:rsidRPr="00B1779C" w:rsidRDefault="000201B2" w:rsidP="00E3724F">
      <w:pPr>
        <w:spacing w:after="0" w:line="240" w:lineRule="auto"/>
        <w:rPr>
          <w:rFonts w:cs="Arial"/>
          <w:szCs w:val="24"/>
        </w:rPr>
      </w:pPr>
    </w:p>
    <w:p w14:paraId="28C36D02" w14:textId="02DD0039" w:rsidR="000201B2" w:rsidRPr="00B1779C" w:rsidRDefault="000201B2" w:rsidP="00E3724F">
      <w:pPr>
        <w:spacing w:after="0" w:line="240" w:lineRule="auto"/>
        <w:rPr>
          <w:rFonts w:cs="Arial"/>
          <w:szCs w:val="24"/>
        </w:rPr>
      </w:pPr>
      <w:r w:rsidRPr="00B1779C">
        <w:rPr>
          <w:rFonts w:cs="Arial"/>
          <w:szCs w:val="24"/>
        </w:rPr>
        <w:t>The plan is to keep building occupancy at these levels a</w:t>
      </w:r>
      <w:r w:rsidR="003E65DB" w:rsidRPr="00B1779C">
        <w:rPr>
          <w:rFonts w:cs="Arial"/>
          <w:szCs w:val="24"/>
        </w:rPr>
        <w:t xml:space="preserve">t least through mid-January with </w:t>
      </w:r>
      <w:r w:rsidRPr="00B1779C">
        <w:rPr>
          <w:rFonts w:cs="Arial"/>
          <w:szCs w:val="24"/>
        </w:rPr>
        <w:t>hope</w:t>
      </w:r>
      <w:r w:rsidR="003E65DB" w:rsidRPr="00B1779C">
        <w:rPr>
          <w:rFonts w:cs="Arial"/>
          <w:szCs w:val="24"/>
        </w:rPr>
        <w:t>s to get</w:t>
      </w:r>
      <w:r w:rsidRPr="00B1779C">
        <w:rPr>
          <w:rFonts w:cs="Arial"/>
          <w:szCs w:val="24"/>
        </w:rPr>
        <w:t xml:space="preserve"> through the current surge.</w:t>
      </w:r>
    </w:p>
    <w:p w14:paraId="6C39AA82" w14:textId="77777777" w:rsidR="000201B2" w:rsidRPr="00B1779C" w:rsidRDefault="000201B2" w:rsidP="00E3724F">
      <w:pPr>
        <w:spacing w:after="0" w:line="240" w:lineRule="auto"/>
        <w:rPr>
          <w:rFonts w:cs="Arial"/>
          <w:b/>
          <w:szCs w:val="24"/>
          <w:u w:val="single"/>
        </w:rPr>
      </w:pPr>
    </w:p>
    <w:p w14:paraId="7B4F33AF" w14:textId="4B497799" w:rsidR="000201B2" w:rsidRPr="00B1779C" w:rsidRDefault="000201B2" w:rsidP="00E3724F">
      <w:pPr>
        <w:spacing w:after="0" w:line="240" w:lineRule="auto"/>
        <w:rPr>
          <w:rFonts w:cs="Arial"/>
          <w:szCs w:val="24"/>
        </w:rPr>
      </w:pPr>
      <w:r w:rsidRPr="00B1779C">
        <w:rPr>
          <w:rFonts w:cs="Arial"/>
          <w:szCs w:val="24"/>
        </w:rPr>
        <w:t>Library Usage</w:t>
      </w:r>
      <w:r w:rsidR="00E3724F" w:rsidRPr="00B1779C">
        <w:rPr>
          <w:rFonts w:cs="Arial"/>
          <w:szCs w:val="24"/>
        </w:rPr>
        <w:t>:</w:t>
      </w:r>
    </w:p>
    <w:p w14:paraId="287EC786" w14:textId="0A7AD4E6" w:rsidR="000201B2" w:rsidRPr="00B1779C" w:rsidRDefault="000201B2" w:rsidP="00E3724F">
      <w:pPr>
        <w:shd w:val="clear" w:color="auto" w:fill="FFFFFF"/>
        <w:spacing w:after="0" w:line="240" w:lineRule="auto"/>
        <w:rPr>
          <w:rFonts w:cs="Arial"/>
          <w:bCs/>
          <w:szCs w:val="24"/>
        </w:rPr>
      </w:pPr>
      <w:r w:rsidRPr="00B1779C">
        <w:rPr>
          <w:rFonts w:cs="Arial"/>
          <w:bCs/>
          <w:szCs w:val="24"/>
        </w:rPr>
        <w:t xml:space="preserve">November 1 </w:t>
      </w:r>
      <w:r w:rsidR="003E65DB" w:rsidRPr="00B1779C">
        <w:rPr>
          <w:rFonts w:cs="Arial"/>
          <w:bCs/>
          <w:szCs w:val="24"/>
        </w:rPr>
        <w:t>-</w:t>
      </w:r>
      <w:r w:rsidRPr="00B1779C">
        <w:rPr>
          <w:rFonts w:cs="Arial"/>
          <w:bCs/>
          <w:szCs w:val="24"/>
        </w:rPr>
        <w:t xml:space="preserve"> 30</w:t>
      </w:r>
      <w:r w:rsidR="003E65DB" w:rsidRPr="00B1779C">
        <w:rPr>
          <w:rFonts w:cs="Arial"/>
          <w:bCs/>
          <w:szCs w:val="24"/>
        </w:rPr>
        <w:t>:</w:t>
      </w:r>
    </w:p>
    <w:p w14:paraId="22B91867" w14:textId="45042698" w:rsidR="000201B2" w:rsidRPr="00B1779C" w:rsidRDefault="000201B2" w:rsidP="000201B2">
      <w:pPr>
        <w:shd w:val="clear" w:color="auto" w:fill="FFFFFF"/>
        <w:spacing w:after="0" w:line="235" w:lineRule="atLeast"/>
        <w:rPr>
          <w:rFonts w:cs="Arial"/>
          <w:bCs/>
          <w:szCs w:val="24"/>
        </w:rPr>
      </w:pPr>
      <w:r w:rsidRPr="00B1779C">
        <w:rPr>
          <w:rFonts w:cs="Arial"/>
          <w:bCs/>
          <w:szCs w:val="24"/>
        </w:rPr>
        <w:t>Curbside: 1342</w:t>
      </w:r>
      <w:r w:rsidRPr="00B1779C">
        <w:rPr>
          <w:rFonts w:cs="Arial"/>
          <w:bCs/>
          <w:szCs w:val="24"/>
        </w:rPr>
        <w:br/>
        <w:t>Computer reservations: 292</w:t>
      </w:r>
    </w:p>
    <w:p w14:paraId="31E9EE27"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Copy/Fax/Scan reservations: 64</w:t>
      </w:r>
    </w:p>
    <w:p w14:paraId="766213A0"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Table Reservations: 684</w:t>
      </w:r>
    </w:p>
    <w:p w14:paraId="2B97C994"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Door Count: 4,266 (combined, removing curbside/staff)</w:t>
      </w:r>
    </w:p>
    <w:p w14:paraId="791CEE55"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Total circulation: 34,698</w:t>
      </w:r>
      <w:r w:rsidRPr="00B1779C">
        <w:rPr>
          <w:rFonts w:cs="Arial"/>
          <w:bCs/>
          <w:szCs w:val="24"/>
        </w:rPr>
        <w:br/>
      </w:r>
      <w:proofErr w:type="spellStart"/>
      <w:r w:rsidRPr="00B1779C">
        <w:rPr>
          <w:rFonts w:cs="Arial"/>
          <w:bCs/>
          <w:szCs w:val="24"/>
        </w:rPr>
        <w:t>Wifi</w:t>
      </w:r>
      <w:proofErr w:type="spellEnd"/>
      <w:r w:rsidRPr="00B1779C">
        <w:rPr>
          <w:rFonts w:cs="Arial"/>
          <w:bCs/>
          <w:szCs w:val="24"/>
        </w:rPr>
        <w:t xml:space="preserve"> use: 1,086</w:t>
      </w:r>
    </w:p>
    <w:p w14:paraId="65F01C3A"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Computer lab use: 326</w:t>
      </w:r>
    </w:p>
    <w:p w14:paraId="4777C5E5" w14:textId="77777777" w:rsidR="000201B2" w:rsidRPr="00B1779C" w:rsidRDefault="000201B2" w:rsidP="000201B2">
      <w:pPr>
        <w:shd w:val="clear" w:color="auto" w:fill="FFFFFF"/>
        <w:spacing w:after="0" w:line="235" w:lineRule="atLeast"/>
        <w:rPr>
          <w:rFonts w:cs="Arial"/>
          <w:bCs/>
          <w:szCs w:val="24"/>
        </w:rPr>
      </w:pPr>
    </w:p>
    <w:p w14:paraId="58EFC073" w14:textId="7C7D7908" w:rsidR="000201B2" w:rsidRPr="00B1779C" w:rsidRDefault="003E65DB" w:rsidP="000201B2">
      <w:pPr>
        <w:shd w:val="clear" w:color="auto" w:fill="FFFFFF"/>
        <w:spacing w:after="0" w:line="235" w:lineRule="atLeast"/>
        <w:rPr>
          <w:rFonts w:cs="Arial"/>
          <w:bCs/>
          <w:szCs w:val="24"/>
        </w:rPr>
      </w:pPr>
      <w:r w:rsidRPr="00B1779C">
        <w:rPr>
          <w:rFonts w:cs="Arial"/>
          <w:bCs/>
          <w:szCs w:val="24"/>
        </w:rPr>
        <w:t>October 1 -</w:t>
      </w:r>
      <w:r w:rsidR="000201B2" w:rsidRPr="00B1779C">
        <w:rPr>
          <w:rFonts w:cs="Arial"/>
          <w:bCs/>
          <w:szCs w:val="24"/>
        </w:rPr>
        <w:t xml:space="preserve"> 31: </w:t>
      </w:r>
      <w:r w:rsidR="000201B2" w:rsidRPr="00B1779C">
        <w:rPr>
          <w:rFonts w:cs="Arial"/>
          <w:bCs/>
          <w:szCs w:val="24"/>
        </w:rPr>
        <w:br/>
        <w:t>Curbside: 460</w:t>
      </w:r>
      <w:r w:rsidR="000201B2" w:rsidRPr="00B1779C">
        <w:rPr>
          <w:rFonts w:cs="Arial"/>
          <w:bCs/>
          <w:szCs w:val="24"/>
        </w:rPr>
        <w:br/>
        <w:t>Computer reservations: 221</w:t>
      </w:r>
    </w:p>
    <w:p w14:paraId="00B6E8F4"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Copy/Fax/Scan reservations: 43</w:t>
      </w:r>
    </w:p>
    <w:p w14:paraId="04137EB5"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Table Reservations: 696</w:t>
      </w:r>
    </w:p>
    <w:p w14:paraId="7AF0A3B8"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Door Count: 6,968 (combined, removing curbside/staff)</w:t>
      </w:r>
    </w:p>
    <w:p w14:paraId="7CC5B77E"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Total circulation: 41,510</w:t>
      </w:r>
      <w:r w:rsidRPr="00B1779C">
        <w:rPr>
          <w:rFonts w:cs="Arial"/>
          <w:bCs/>
          <w:szCs w:val="24"/>
        </w:rPr>
        <w:br/>
      </w:r>
      <w:proofErr w:type="spellStart"/>
      <w:r w:rsidRPr="00B1779C">
        <w:rPr>
          <w:rFonts w:cs="Arial"/>
          <w:bCs/>
          <w:szCs w:val="24"/>
        </w:rPr>
        <w:t>Wifi</w:t>
      </w:r>
      <w:proofErr w:type="spellEnd"/>
      <w:r w:rsidRPr="00B1779C">
        <w:rPr>
          <w:rFonts w:cs="Arial"/>
          <w:bCs/>
          <w:szCs w:val="24"/>
        </w:rPr>
        <w:t xml:space="preserve"> use: 1,334</w:t>
      </w:r>
    </w:p>
    <w:p w14:paraId="481D6212" w14:textId="77777777" w:rsidR="000201B2" w:rsidRPr="00B1779C" w:rsidRDefault="000201B2" w:rsidP="000201B2">
      <w:pPr>
        <w:shd w:val="clear" w:color="auto" w:fill="FFFFFF"/>
        <w:spacing w:after="0" w:line="235" w:lineRule="atLeast"/>
        <w:rPr>
          <w:rFonts w:cs="Arial"/>
          <w:bCs/>
          <w:szCs w:val="24"/>
        </w:rPr>
      </w:pPr>
      <w:r w:rsidRPr="00B1779C">
        <w:rPr>
          <w:rFonts w:cs="Arial"/>
          <w:bCs/>
          <w:szCs w:val="24"/>
        </w:rPr>
        <w:t>Computer lab use: 428</w:t>
      </w:r>
    </w:p>
    <w:p w14:paraId="2A482BC6" w14:textId="77777777" w:rsidR="000201B2" w:rsidRPr="00B1779C" w:rsidRDefault="000201B2" w:rsidP="000201B2">
      <w:pPr>
        <w:spacing w:after="0"/>
        <w:rPr>
          <w:rFonts w:cs="Arial"/>
          <w:szCs w:val="24"/>
        </w:rPr>
      </w:pPr>
    </w:p>
    <w:p w14:paraId="57FD1429" w14:textId="3480ED36" w:rsidR="000201B2" w:rsidRPr="00B1779C" w:rsidRDefault="000201B2" w:rsidP="000201B2">
      <w:pPr>
        <w:spacing w:after="0"/>
        <w:rPr>
          <w:rFonts w:cs="Arial"/>
          <w:b/>
          <w:szCs w:val="24"/>
          <w:u w:val="single"/>
        </w:rPr>
      </w:pPr>
      <w:r w:rsidRPr="00B1779C">
        <w:rPr>
          <w:rFonts w:cs="Arial"/>
          <w:szCs w:val="24"/>
        </w:rPr>
        <w:t>Current COVID information</w:t>
      </w:r>
      <w:r w:rsidR="00E3724F" w:rsidRPr="00B1779C">
        <w:rPr>
          <w:rFonts w:cs="Arial"/>
          <w:szCs w:val="24"/>
        </w:rPr>
        <w:t>:</w:t>
      </w:r>
    </w:p>
    <w:p w14:paraId="22FB5219" w14:textId="77777777" w:rsidR="000201B2" w:rsidRPr="00B1779C" w:rsidRDefault="000201B2" w:rsidP="000201B2">
      <w:pPr>
        <w:numPr>
          <w:ilvl w:val="0"/>
          <w:numId w:val="19"/>
        </w:numPr>
        <w:spacing w:after="0" w:line="240" w:lineRule="auto"/>
        <w:ind w:left="360"/>
        <w:rPr>
          <w:rFonts w:cs="Arial"/>
          <w:szCs w:val="24"/>
        </w:rPr>
      </w:pPr>
      <w:r w:rsidRPr="00B1779C">
        <w:rPr>
          <w:rFonts w:cs="Arial"/>
          <w:szCs w:val="24"/>
        </w:rPr>
        <w:t>5 Categories met, 2 not met</w:t>
      </w:r>
    </w:p>
    <w:p w14:paraId="60EBBAFD" w14:textId="1E16D280" w:rsidR="00E43650" w:rsidRPr="00B1779C" w:rsidRDefault="000201B2" w:rsidP="003E65DB">
      <w:pPr>
        <w:spacing w:after="0"/>
        <w:rPr>
          <w:rFonts w:cs="Arial"/>
          <w:szCs w:val="24"/>
          <w:u w:val="single"/>
        </w:rPr>
      </w:pPr>
      <w:r w:rsidRPr="00B1779C">
        <w:rPr>
          <w:rFonts w:cs="Arial"/>
          <w:b/>
          <w:noProof/>
          <w:szCs w:val="24"/>
          <w:u w:val="single"/>
        </w:rPr>
        <w:lastRenderedPageBreak/>
        <w:drawing>
          <wp:anchor distT="0" distB="0" distL="114300" distR="114300" simplePos="0" relativeHeight="251658240" behindDoc="0" locked="0" layoutInCell="1" allowOverlap="1" wp14:anchorId="25462BBC" wp14:editId="20FCD226">
            <wp:simplePos x="0" y="0"/>
            <wp:positionH relativeFrom="column">
              <wp:posOffset>-247650</wp:posOffset>
            </wp:positionH>
            <wp:positionV relativeFrom="paragraph">
              <wp:posOffset>0</wp:posOffset>
            </wp:positionV>
            <wp:extent cx="6648450" cy="3800475"/>
            <wp:effectExtent l="0" t="0" r="0" b="9525"/>
            <wp:wrapTopAndBottom/>
            <wp:docPr id="8" name="Picture 8" descr="Dashboard 1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1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8450" cy="3800475"/>
                    </a:xfrm>
                    <a:prstGeom prst="rect">
                      <a:avLst/>
                    </a:prstGeom>
                    <a:noFill/>
                    <a:ln>
                      <a:noFill/>
                    </a:ln>
                  </pic:spPr>
                </pic:pic>
              </a:graphicData>
            </a:graphic>
          </wp:anchor>
        </w:drawing>
      </w:r>
    </w:p>
    <w:p w14:paraId="2070C061" w14:textId="19C6F14F" w:rsidR="00284C3A" w:rsidRPr="00B1779C" w:rsidRDefault="00284C3A" w:rsidP="00392C26">
      <w:pPr>
        <w:spacing w:after="0" w:line="240" w:lineRule="auto"/>
        <w:rPr>
          <w:rFonts w:cs="Arial"/>
          <w:szCs w:val="24"/>
          <w:u w:val="single"/>
        </w:rPr>
      </w:pPr>
      <w:r w:rsidRPr="00B1779C">
        <w:rPr>
          <w:rFonts w:cs="Arial"/>
          <w:szCs w:val="24"/>
          <w:u w:val="single"/>
        </w:rPr>
        <w:t>New Business</w:t>
      </w:r>
    </w:p>
    <w:p w14:paraId="165D4A43" w14:textId="4E716A0E" w:rsidR="00CE0555" w:rsidRPr="00B1779C" w:rsidRDefault="00CE0555" w:rsidP="00392C26">
      <w:pPr>
        <w:spacing w:after="0" w:line="240" w:lineRule="auto"/>
        <w:rPr>
          <w:rFonts w:cs="Arial"/>
          <w:szCs w:val="24"/>
        </w:rPr>
      </w:pPr>
    </w:p>
    <w:p w14:paraId="5AC386B2" w14:textId="40F1633A" w:rsidR="000201B2" w:rsidRPr="00B1779C" w:rsidRDefault="003E65DB" w:rsidP="000201B2">
      <w:pPr>
        <w:spacing w:after="0" w:line="240" w:lineRule="auto"/>
        <w:rPr>
          <w:rFonts w:cs="Arial"/>
          <w:szCs w:val="24"/>
          <w:u w:val="single"/>
        </w:rPr>
      </w:pPr>
      <w:r w:rsidRPr="00B1779C">
        <w:rPr>
          <w:rFonts w:cs="Arial"/>
          <w:szCs w:val="24"/>
          <w:u w:val="single"/>
        </w:rPr>
        <w:t>Tax Advances</w:t>
      </w:r>
    </w:p>
    <w:p w14:paraId="1A133328" w14:textId="77777777" w:rsidR="000201B2" w:rsidRPr="00B1779C" w:rsidRDefault="000201B2" w:rsidP="000201B2">
      <w:pPr>
        <w:spacing w:after="0" w:line="240" w:lineRule="auto"/>
        <w:rPr>
          <w:rFonts w:cs="Arial"/>
          <w:szCs w:val="24"/>
          <w:u w:val="single"/>
        </w:rPr>
      </w:pPr>
    </w:p>
    <w:p w14:paraId="6D9E4CDC" w14:textId="4419A36A" w:rsidR="000201B2" w:rsidRPr="00B1779C" w:rsidRDefault="000201B2" w:rsidP="000201B2">
      <w:pPr>
        <w:pStyle w:val="NoSpacing"/>
        <w:rPr>
          <w:rFonts w:cs="Arial"/>
          <w:b/>
          <w:szCs w:val="24"/>
        </w:rPr>
      </w:pPr>
      <w:r w:rsidRPr="00B1779C">
        <w:rPr>
          <w:rFonts w:cs="Arial"/>
          <w:b/>
          <w:szCs w:val="24"/>
        </w:rPr>
        <w:t xml:space="preserve">12-02-20 Resolution to </w:t>
      </w:r>
      <w:r w:rsidR="003E65DB" w:rsidRPr="00B1779C">
        <w:rPr>
          <w:rFonts w:cs="Arial"/>
          <w:b/>
          <w:szCs w:val="24"/>
        </w:rPr>
        <w:t>direct the Fiscal Officer to request the county Auditor to provide tax advances in the 2021 year as they are received</w:t>
      </w:r>
    </w:p>
    <w:p w14:paraId="6CF79120" w14:textId="77777777" w:rsidR="000201B2" w:rsidRPr="00B1779C" w:rsidRDefault="000201B2" w:rsidP="000201B2">
      <w:pPr>
        <w:pStyle w:val="NoSpacing"/>
        <w:rPr>
          <w:rFonts w:cs="Arial"/>
          <w:szCs w:val="24"/>
        </w:rPr>
      </w:pPr>
    </w:p>
    <w:p w14:paraId="7087668B" w14:textId="66FE5073" w:rsidR="000201B2" w:rsidRPr="00B1779C" w:rsidRDefault="00E3724F" w:rsidP="000201B2">
      <w:pPr>
        <w:pStyle w:val="NoSpacing"/>
        <w:rPr>
          <w:rFonts w:cs="Arial"/>
          <w:szCs w:val="24"/>
        </w:rPr>
      </w:pPr>
      <w:r w:rsidRPr="00B1779C">
        <w:rPr>
          <w:rFonts w:cs="Arial"/>
          <w:szCs w:val="24"/>
        </w:rPr>
        <w:t>Mary Herron</w:t>
      </w:r>
      <w:r w:rsidR="000201B2" w:rsidRPr="00B1779C">
        <w:rPr>
          <w:rFonts w:cs="Arial"/>
          <w:szCs w:val="24"/>
        </w:rPr>
        <w:t xml:space="preserve"> made a motion to approve </w:t>
      </w:r>
      <w:r w:rsidR="003E65DB" w:rsidRPr="00B1779C">
        <w:rPr>
          <w:rFonts w:cs="Arial"/>
          <w:szCs w:val="24"/>
        </w:rPr>
        <w:t>the resolution to direct the Fiscal Officer to request the county Auditor to provide tax advances in the 2021 year as they are received</w:t>
      </w:r>
      <w:r w:rsidR="000201B2" w:rsidRPr="00B1779C">
        <w:rPr>
          <w:rFonts w:cs="Arial"/>
          <w:szCs w:val="24"/>
        </w:rPr>
        <w:t xml:space="preserve">.  </w:t>
      </w:r>
      <w:r w:rsidRPr="00B1779C">
        <w:rPr>
          <w:rFonts w:cs="Arial"/>
          <w:szCs w:val="24"/>
        </w:rPr>
        <w:t>Mike Jones</w:t>
      </w:r>
      <w:r w:rsidR="000201B2" w:rsidRPr="00B1779C">
        <w:rPr>
          <w:rFonts w:cs="Arial"/>
          <w:szCs w:val="24"/>
        </w:rPr>
        <w:t xml:space="preserve"> seconded. </w:t>
      </w:r>
    </w:p>
    <w:p w14:paraId="1575CE52" w14:textId="77777777" w:rsidR="000201B2" w:rsidRPr="00B1779C" w:rsidRDefault="000201B2" w:rsidP="000201B2">
      <w:pPr>
        <w:pStyle w:val="NoSpacing"/>
        <w:rPr>
          <w:rFonts w:cs="Arial"/>
          <w:szCs w:val="24"/>
        </w:rPr>
      </w:pPr>
    </w:p>
    <w:p w14:paraId="6378E1F3" w14:textId="2A8208F3" w:rsidR="000201B2" w:rsidRPr="00B1779C" w:rsidRDefault="000201B2" w:rsidP="000201B2">
      <w:pPr>
        <w:pStyle w:val="NoSpacing"/>
        <w:rPr>
          <w:rFonts w:cs="Arial"/>
          <w:szCs w:val="24"/>
        </w:rPr>
      </w:pPr>
      <w:r w:rsidRPr="00B1779C">
        <w:rPr>
          <w:rFonts w:cs="Arial"/>
          <w:szCs w:val="24"/>
        </w:rPr>
        <w:t>Roll Call:  Berneice Ritter-yes, Todd Stanley-yes, Cristie Hammond-yes, Michelle Shirer-yes, Mike Jones-yes, Mary Herron-yes.  Resolution passed.</w:t>
      </w:r>
    </w:p>
    <w:p w14:paraId="2F811007" w14:textId="77777777" w:rsidR="000201B2" w:rsidRPr="00B1779C" w:rsidRDefault="000201B2" w:rsidP="000201B2">
      <w:pPr>
        <w:spacing w:after="0" w:line="240" w:lineRule="auto"/>
        <w:rPr>
          <w:rFonts w:cs="Arial"/>
          <w:szCs w:val="24"/>
        </w:rPr>
      </w:pPr>
    </w:p>
    <w:p w14:paraId="040FE3AD" w14:textId="731104B7" w:rsidR="000201B2" w:rsidRPr="00B1779C" w:rsidRDefault="003E65DB" w:rsidP="000201B2">
      <w:pPr>
        <w:spacing w:after="0" w:line="240" w:lineRule="auto"/>
        <w:rPr>
          <w:rFonts w:cs="Arial"/>
          <w:szCs w:val="24"/>
          <w:u w:val="single"/>
        </w:rPr>
      </w:pPr>
      <w:r w:rsidRPr="00B1779C">
        <w:rPr>
          <w:rFonts w:cs="Arial"/>
          <w:szCs w:val="24"/>
          <w:u w:val="single"/>
        </w:rPr>
        <w:t>Temporary Appropriations</w:t>
      </w:r>
    </w:p>
    <w:p w14:paraId="709E0989" w14:textId="77777777" w:rsidR="000201B2" w:rsidRPr="00B1779C" w:rsidRDefault="000201B2" w:rsidP="000201B2">
      <w:pPr>
        <w:pStyle w:val="NoSpacing"/>
        <w:rPr>
          <w:rFonts w:cs="Arial"/>
          <w:b/>
          <w:szCs w:val="24"/>
        </w:rPr>
      </w:pPr>
    </w:p>
    <w:p w14:paraId="79E0B49E" w14:textId="0C329900" w:rsidR="000201B2" w:rsidRPr="00B1779C" w:rsidRDefault="000201B2" w:rsidP="000201B2">
      <w:pPr>
        <w:pStyle w:val="NoSpacing"/>
        <w:rPr>
          <w:rFonts w:cs="Arial"/>
          <w:b/>
          <w:szCs w:val="24"/>
        </w:rPr>
      </w:pPr>
      <w:r w:rsidRPr="00B1779C">
        <w:rPr>
          <w:rFonts w:cs="Arial"/>
          <w:b/>
          <w:szCs w:val="24"/>
        </w:rPr>
        <w:t xml:space="preserve">12-03-20 Resolution to </w:t>
      </w:r>
      <w:r w:rsidR="003E65DB" w:rsidRPr="00B1779C">
        <w:rPr>
          <w:rFonts w:cs="Arial"/>
          <w:b/>
          <w:szCs w:val="24"/>
        </w:rPr>
        <w:t>approve the 2021 Temporary Appropriations</w:t>
      </w:r>
      <w:r w:rsidR="00241E26">
        <w:rPr>
          <w:rFonts w:cs="Arial"/>
          <w:b/>
          <w:szCs w:val="24"/>
        </w:rPr>
        <w:t xml:space="preserve"> as follows: $2,135,559 General Fund, $100,000 Capital Fund, $200 Homework Help Center and $6,000 Guiding Ohio Online Grant Fund</w:t>
      </w:r>
    </w:p>
    <w:p w14:paraId="3C7E084F" w14:textId="77777777" w:rsidR="000201B2" w:rsidRPr="00B1779C" w:rsidRDefault="000201B2" w:rsidP="000201B2">
      <w:pPr>
        <w:pStyle w:val="NoSpacing"/>
        <w:rPr>
          <w:rFonts w:cs="Arial"/>
          <w:szCs w:val="24"/>
        </w:rPr>
      </w:pPr>
    </w:p>
    <w:p w14:paraId="4A11A2BA" w14:textId="6C1CCDD7" w:rsidR="000201B2" w:rsidRPr="00B1779C" w:rsidRDefault="00E3724F" w:rsidP="000201B2">
      <w:pPr>
        <w:pStyle w:val="NoSpacing"/>
        <w:rPr>
          <w:rFonts w:cs="Arial"/>
          <w:szCs w:val="24"/>
        </w:rPr>
      </w:pPr>
      <w:r w:rsidRPr="00B1779C">
        <w:rPr>
          <w:rFonts w:cs="Arial"/>
          <w:szCs w:val="24"/>
        </w:rPr>
        <w:t>Mike Jones</w:t>
      </w:r>
      <w:r w:rsidR="000201B2" w:rsidRPr="00B1779C">
        <w:rPr>
          <w:rFonts w:cs="Arial"/>
          <w:szCs w:val="24"/>
        </w:rPr>
        <w:t xml:space="preserve"> made a motion to approve </w:t>
      </w:r>
      <w:r w:rsidR="003E65DB" w:rsidRPr="00B1779C">
        <w:rPr>
          <w:rFonts w:cs="Arial"/>
          <w:szCs w:val="24"/>
        </w:rPr>
        <w:t>the 2021 Temporary Appropriations</w:t>
      </w:r>
      <w:r w:rsidR="00241E26" w:rsidRPr="00241E26">
        <w:rPr>
          <w:rFonts w:cs="Arial"/>
          <w:b/>
          <w:szCs w:val="24"/>
        </w:rPr>
        <w:t xml:space="preserve"> </w:t>
      </w:r>
      <w:r w:rsidR="00241E26" w:rsidRPr="00B93308">
        <w:rPr>
          <w:rFonts w:cs="Arial"/>
          <w:szCs w:val="24"/>
        </w:rPr>
        <w:t>as follows: $2,135,559 General Fund, $100,000 Capital Fund, $200 Homework Help Center and $6,000 Guiding Ohio Online Grant Fund</w:t>
      </w:r>
      <w:r w:rsidR="00241E26">
        <w:rPr>
          <w:rFonts w:cs="Arial"/>
          <w:szCs w:val="24"/>
        </w:rPr>
        <w:t>.</w:t>
      </w:r>
      <w:r w:rsidR="000201B2" w:rsidRPr="00B1779C">
        <w:rPr>
          <w:rFonts w:cs="Arial"/>
          <w:szCs w:val="24"/>
        </w:rPr>
        <w:t xml:space="preserve">  </w:t>
      </w:r>
      <w:r w:rsidRPr="00B1779C">
        <w:rPr>
          <w:rFonts w:cs="Arial"/>
          <w:szCs w:val="24"/>
        </w:rPr>
        <w:t>Mary Herron</w:t>
      </w:r>
      <w:r w:rsidR="000201B2" w:rsidRPr="00B1779C">
        <w:rPr>
          <w:rFonts w:cs="Arial"/>
          <w:szCs w:val="24"/>
        </w:rPr>
        <w:t xml:space="preserve"> seconded. </w:t>
      </w:r>
    </w:p>
    <w:p w14:paraId="219CA638" w14:textId="77777777" w:rsidR="000201B2" w:rsidRPr="00B1779C" w:rsidRDefault="000201B2" w:rsidP="000201B2">
      <w:pPr>
        <w:pStyle w:val="NoSpacing"/>
        <w:rPr>
          <w:rFonts w:cs="Arial"/>
          <w:szCs w:val="24"/>
        </w:rPr>
      </w:pPr>
    </w:p>
    <w:p w14:paraId="11A1745C" w14:textId="7B95F2D2" w:rsidR="000201B2" w:rsidRPr="00B1779C" w:rsidRDefault="000201B2" w:rsidP="000201B2">
      <w:pPr>
        <w:autoSpaceDE w:val="0"/>
        <w:autoSpaceDN w:val="0"/>
        <w:adjustRightInd w:val="0"/>
        <w:spacing w:after="0" w:line="240" w:lineRule="auto"/>
        <w:rPr>
          <w:rFonts w:cs="Arial"/>
          <w:szCs w:val="24"/>
        </w:rPr>
      </w:pPr>
      <w:r w:rsidRPr="00B1779C">
        <w:rPr>
          <w:rFonts w:cs="Arial"/>
          <w:szCs w:val="24"/>
        </w:rPr>
        <w:lastRenderedPageBreak/>
        <w:t>Roll Call:  Todd Stanley-yes, Mike Jones-yes, Cristie Hammond-yes, Michelle Shirer-yes, Berne</w:t>
      </w:r>
      <w:r w:rsidR="00E3724F" w:rsidRPr="00B1779C">
        <w:rPr>
          <w:rFonts w:cs="Arial"/>
          <w:szCs w:val="24"/>
        </w:rPr>
        <w:t>ice Ritter-yes, Mary Herron-yes</w:t>
      </w:r>
      <w:r w:rsidRPr="00B1779C">
        <w:rPr>
          <w:rFonts w:cs="Arial"/>
          <w:szCs w:val="24"/>
        </w:rPr>
        <w:t>.  Resolution passed.</w:t>
      </w:r>
    </w:p>
    <w:p w14:paraId="79F9A1DE" w14:textId="77777777" w:rsidR="000201B2" w:rsidRPr="00B1779C" w:rsidRDefault="000201B2" w:rsidP="000201B2">
      <w:pPr>
        <w:autoSpaceDE w:val="0"/>
        <w:autoSpaceDN w:val="0"/>
        <w:adjustRightInd w:val="0"/>
        <w:spacing w:after="0" w:line="240" w:lineRule="auto"/>
        <w:rPr>
          <w:rFonts w:cs="Arial"/>
          <w:szCs w:val="24"/>
        </w:rPr>
      </w:pPr>
    </w:p>
    <w:p w14:paraId="09CB101E" w14:textId="293D04E5" w:rsidR="000201B2" w:rsidRPr="00B1779C" w:rsidRDefault="0026755F" w:rsidP="000201B2">
      <w:pPr>
        <w:spacing w:after="0" w:line="240" w:lineRule="auto"/>
        <w:rPr>
          <w:rFonts w:cs="Arial"/>
          <w:szCs w:val="24"/>
          <w:u w:val="single"/>
        </w:rPr>
      </w:pPr>
      <w:r w:rsidRPr="00B1779C">
        <w:rPr>
          <w:rFonts w:cs="Arial"/>
          <w:szCs w:val="24"/>
          <w:u w:val="single"/>
        </w:rPr>
        <w:t>Board Meeting Schedule</w:t>
      </w:r>
    </w:p>
    <w:p w14:paraId="4E3602AC" w14:textId="56E73476" w:rsidR="000201B2" w:rsidRPr="00B1779C" w:rsidRDefault="000201B2" w:rsidP="000201B2">
      <w:pPr>
        <w:pStyle w:val="NoSpacing"/>
        <w:rPr>
          <w:rFonts w:cs="Arial"/>
          <w:b/>
          <w:szCs w:val="24"/>
        </w:rPr>
      </w:pPr>
    </w:p>
    <w:p w14:paraId="7ED475FE" w14:textId="34A82648" w:rsidR="0026755F" w:rsidRPr="00B1779C" w:rsidRDefault="0026755F" w:rsidP="000201B2">
      <w:pPr>
        <w:pStyle w:val="NoSpacing"/>
        <w:rPr>
          <w:rFonts w:cs="Arial"/>
          <w:szCs w:val="24"/>
        </w:rPr>
      </w:pPr>
      <w:r w:rsidRPr="00B1779C">
        <w:rPr>
          <w:rFonts w:cs="Arial"/>
          <w:szCs w:val="24"/>
        </w:rPr>
        <w:t>The meetings are currently on the 3</w:t>
      </w:r>
      <w:r w:rsidRPr="00B1779C">
        <w:rPr>
          <w:rFonts w:cs="Arial"/>
          <w:szCs w:val="24"/>
          <w:vertAlign w:val="superscript"/>
        </w:rPr>
        <w:t>rd</w:t>
      </w:r>
      <w:r w:rsidRPr="00B1779C">
        <w:rPr>
          <w:rFonts w:cs="Arial"/>
          <w:szCs w:val="24"/>
        </w:rPr>
        <w:t xml:space="preserve"> Monday of each month at 7:00 p.m.</w:t>
      </w:r>
      <w:r w:rsidR="000C36CE" w:rsidRPr="00B1779C">
        <w:rPr>
          <w:rFonts w:cs="Arial"/>
          <w:szCs w:val="24"/>
        </w:rPr>
        <w:t xml:space="preserve">  The Board members wanted to keep the same schedule.</w:t>
      </w:r>
    </w:p>
    <w:p w14:paraId="4D05D294" w14:textId="77777777" w:rsidR="0026755F" w:rsidRPr="00B1779C" w:rsidRDefault="0026755F" w:rsidP="000201B2">
      <w:pPr>
        <w:pStyle w:val="NoSpacing"/>
        <w:rPr>
          <w:rFonts w:cs="Arial"/>
          <w:b/>
          <w:szCs w:val="24"/>
        </w:rPr>
      </w:pPr>
    </w:p>
    <w:p w14:paraId="09116E09" w14:textId="6B657B70" w:rsidR="000201B2" w:rsidRPr="00B1779C" w:rsidRDefault="000201B2" w:rsidP="000201B2">
      <w:pPr>
        <w:pStyle w:val="NoSpacing"/>
        <w:rPr>
          <w:rFonts w:cs="Arial"/>
          <w:b/>
          <w:szCs w:val="24"/>
        </w:rPr>
      </w:pPr>
      <w:r w:rsidRPr="00B1779C">
        <w:rPr>
          <w:rFonts w:cs="Arial"/>
          <w:b/>
          <w:szCs w:val="24"/>
        </w:rPr>
        <w:t xml:space="preserve">12-04-20 </w:t>
      </w:r>
      <w:r w:rsidR="0026755F" w:rsidRPr="00B1779C">
        <w:rPr>
          <w:rFonts w:cs="Arial"/>
          <w:b/>
          <w:szCs w:val="24"/>
        </w:rPr>
        <w:t xml:space="preserve">Motion </w:t>
      </w:r>
      <w:r w:rsidRPr="00B1779C">
        <w:rPr>
          <w:rFonts w:cs="Arial"/>
          <w:b/>
          <w:szCs w:val="24"/>
        </w:rPr>
        <w:t xml:space="preserve">to </w:t>
      </w:r>
      <w:r w:rsidR="0026755F" w:rsidRPr="00B1779C">
        <w:rPr>
          <w:rFonts w:cs="Arial"/>
          <w:b/>
          <w:szCs w:val="24"/>
        </w:rPr>
        <w:t>approve the 2021 Board meeting schedule</w:t>
      </w:r>
    </w:p>
    <w:p w14:paraId="7CB6F1CF" w14:textId="77777777" w:rsidR="000201B2" w:rsidRPr="00B1779C" w:rsidRDefault="000201B2" w:rsidP="000201B2">
      <w:pPr>
        <w:pStyle w:val="NoSpacing"/>
        <w:rPr>
          <w:rFonts w:cs="Arial"/>
          <w:szCs w:val="24"/>
        </w:rPr>
      </w:pPr>
    </w:p>
    <w:p w14:paraId="1167884A" w14:textId="5D9A38AF" w:rsidR="000201B2" w:rsidRPr="00B1779C" w:rsidRDefault="0026755F" w:rsidP="000201B2">
      <w:pPr>
        <w:pStyle w:val="NoSpacing"/>
        <w:rPr>
          <w:rFonts w:cs="Arial"/>
          <w:szCs w:val="24"/>
        </w:rPr>
      </w:pPr>
      <w:r w:rsidRPr="00B1779C">
        <w:rPr>
          <w:rFonts w:cs="Arial"/>
          <w:szCs w:val="24"/>
        </w:rPr>
        <w:t>Todd Stan</w:t>
      </w:r>
      <w:r w:rsidR="00115F5B" w:rsidRPr="00B1779C">
        <w:rPr>
          <w:rFonts w:cs="Arial"/>
          <w:szCs w:val="24"/>
        </w:rPr>
        <w:t>l</w:t>
      </w:r>
      <w:r w:rsidRPr="00B1779C">
        <w:rPr>
          <w:rFonts w:cs="Arial"/>
          <w:szCs w:val="24"/>
        </w:rPr>
        <w:t>e</w:t>
      </w:r>
      <w:r w:rsidR="00115F5B" w:rsidRPr="00B1779C">
        <w:rPr>
          <w:rFonts w:cs="Arial"/>
          <w:szCs w:val="24"/>
        </w:rPr>
        <w:t>y</w:t>
      </w:r>
      <w:r w:rsidR="000201B2" w:rsidRPr="00B1779C">
        <w:rPr>
          <w:rFonts w:cs="Arial"/>
          <w:szCs w:val="24"/>
        </w:rPr>
        <w:t xml:space="preserve"> made a motion to approve </w:t>
      </w:r>
      <w:r w:rsidRPr="00B1779C">
        <w:rPr>
          <w:rFonts w:cs="Arial"/>
          <w:szCs w:val="24"/>
        </w:rPr>
        <w:t>the 2021 Board meeting schedule</w:t>
      </w:r>
      <w:r w:rsidR="000201B2" w:rsidRPr="00B1779C">
        <w:rPr>
          <w:rFonts w:cs="Arial"/>
          <w:szCs w:val="24"/>
        </w:rPr>
        <w:t xml:space="preserve">.  </w:t>
      </w:r>
      <w:r w:rsidR="00115F5B" w:rsidRPr="00B1779C">
        <w:rPr>
          <w:rFonts w:cs="Arial"/>
          <w:szCs w:val="24"/>
        </w:rPr>
        <w:t>Mary Herron</w:t>
      </w:r>
      <w:r w:rsidR="000201B2" w:rsidRPr="00B1779C">
        <w:rPr>
          <w:rFonts w:cs="Arial"/>
          <w:szCs w:val="24"/>
        </w:rPr>
        <w:t xml:space="preserve"> seconded. </w:t>
      </w:r>
    </w:p>
    <w:p w14:paraId="4BE43C8C" w14:textId="77777777" w:rsidR="000201B2" w:rsidRPr="00B1779C" w:rsidRDefault="000201B2" w:rsidP="000201B2">
      <w:pPr>
        <w:pStyle w:val="NoSpacing"/>
        <w:rPr>
          <w:rFonts w:cs="Arial"/>
          <w:szCs w:val="24"/>
        </w:rPr>
      </w:pPr>
    </w:p>
    <w:p w14:paraId="0DF3B382" w14:textId="17064AA0" w:rsidR="000201B2" w:rsidRPr="00B1779C" w:rsidRDefault="000201B2" w:rsidP="000201B2">
      <w:pPr>
        <w:tabs>
          <w:tab w:val="left" w:pos="720"/>
          <w:tab w:val="left" w:pos="10080"/>
        </w:tabs>
        <w:spacing w:after="0" w:line="240" w:lineRule="auto"/>
        <w:rPr>
          <w:rFonts w:cs="Arial"/>
          <w:szCs w:val="24"/>
        </w:rPr>
      </w:pPr>
      <w:r w:rsidRPr="00B1779C">
        <w:rPr>
          <w:rFonts w:cs="Arial"/>
          <w:szCs w:val="24"/>
        </w:rPr>
        <w:t>Roll Call:  Mary Herron-yes, Mike Jones-yes, Todd Stanley-yes, Cristie Hammond-yes, Michelle Shirer-yes, Berneice Ritter-yes.  Motion passed.</w:t>
      </w:r>
    </w:p>
    <w:p w14:paraId="593A443D" w14:textId="2F3D6BFB" w:rsidR="000201B2" w:rsidRPr="00B1779C" w:rsidRDefault="000201B2" w:rsidP="000201B2">
      <w:pPr>
        <w:tabs>
          <w:tab w:val="left" w:pos="720"/>
          <w:tab w:val="left" w:pos="10080"/>
        </w:tabs>
        <w:spacing w:after="0" w:line="240" w:lineRule="auto"/>
        <w:rPr>
          <w:rFonts w:cs="Arial"/>
          <w:szCs w:val="24"/>
        </w:rPr>
      </w:pPr>
    </w:p>
    <w:p w14:paraId="6264379A" w14:textId="392C0EF5" w:rsidR="0026755F" w:rsidRPr="00B1779C" w:rsidRDefault="0026755F" w:rsidP="000201B2">
      <w:pPr>
        <w:tabs>
          <w:tab w:val="left" w:pos="720"/>
          <w:tab w:val="left" w:pos="10080"/>
        </w:tabs>
        <w:spacing w:after="0" w:line="240" w:lineRule="auto"/>
        <w:rPr>
          <w:rFonts w:cs="Arial"/>
          <w:szCs w:val="24"/>
          <w:u w:val="single"/>
        </w:rPr>
      </w:pPr>
      <w:r w:rsidRPr="00B1779C">
        <w:rPr>
          <w:rFonts w:cs="Arial"/>
          <w:szCs w:val="24"/>
          <w:u w:val="single"/>
        </w:rPr>
        <w:t>Bylaws Update</w:t>
      </w:r>
    </w:p>
    <w:p w14:paraId="6A4695E8" w14:textId="30F1DB5F" w:rsidR="0026755F" w:rsidRPr="00B1779C" w:rsidRDefault="0026755F" w:rsidP="000201B2">
      <w:pPr>
        <w:tabs>
          <w:tab w:val="left" w:pos="720"/>
          <w:tab w:val="left" w:pos="10080"/>
        </w:tabs>
        <w:spacing w:after="0" w:line="240" w:lineRule="auto"/>
        <w:rPr>
          <w:rFonts w:cs="Arial"/>
          <w:szCs w:val="24"/>
        </w:rPr>
      </w:pPr>
    </w:p>
    <w:p w14:paraId="4979892D" w14:textId="7FC604A5" w:rsidR="0026755F" w:rsidRPr="00B1779C" w:rsidRDefault="000C36CE" w:rsidP="000201B2">
      <w:pPr>
        <w:tabs>
          <w:tab w:val="left" w:pos="720"/>
          <w:tab w:val="left" w:pos="10080"/>
        </w:tabs>
        <w:spacing w:after="0" w:line="240" w:lineRule="auto"/>
        <w:rPr>
          <w:rFonts w:cs="Arial"/>
          <w:szCs w:val="24"/>
        </w:rPr>
      </w:pPr>
      <w:r w:rsidRPr="00B1779C">
        <w:rPr>
          <w:rFonts w:cs="Arial"/>
          <w:szCs w:val="24"/>
        </w:rPr>
        <w:t>Second reading of the bylaws.  Discussion was held about the time limits for public participation.</w:t>
      </w:r>
      <w:r w:rsidR="004815E7" w:rsidRPr="00B1779C">
        <w:rPr>
          <w:rFonts w:cs="Arial"/>
          <w:szCs w:val="24"/>
        </w:rPr>
        <w:t xml:space="preserve"> Tony also asked the Board members to think about the categories listed for Board meetings.</w:t>
      </w:r>
    </w:p>
    <w:p w14:paraId="12EC95FB" w14:textId="77777777" w:rsidR="0026755F" w:rsidRPr="00B1779C" w:rsidRDefault="0026755F" w:rsidP="000201B2">
      <w:pPr>
        <w:tabs>
          <w:tab w:val="left" w:pos="720"/>
          <w:tab w:val="left" w:pos="10080"/>
        </w:tabs>
        <w:spacing w:after="0" w:line="240" w:lineRule="auto"/>
        <w:rPr>
          <w:rFonts w:cs="Arial"/>
          <w:szCs w:val="24"/>
        </w:rPr>
      </w:pPr>
    </w:p>
    <w:p w14:paraId="04D6D9FF" w14:textId="7700CB20" w:rsidR="000201B2" w:rsidRPr="00B1779C" w:rsidRDefault="000C36CE" w:rsidP="000201B2">
      <w:pPr>
        <w:spacing w:after="0" w:line="240" w:lineRule="auto"/>
        <w:rPr>
          <w:rFonts w:cs="Arial"/>
          <w:szCs w:val="24"/>
          <w:u w:val="single"/>
        </w:rPr>
      </w:pPr>
      <w:r w:rsidRPr="00B1779C">
        <w:rPr>
          <w:rFonts w:cs="Arial"/>
          <w:szCs w:val="24"/>
          <w:u w:val="single"/>
        </w:rPr>
        <w:t>Executive Session</w:t>
      </w:r>
    </w:p>
    <w:p w14:paraId="4175AF74" w14:textId="77777777" w:rsidR="000201B2" w:rsidRPr="00B1779C" w:rsidRDefault="000201B2" w:rsidP="000201B2">
      <w:pPr>
        <w:pStyle w:val="NoSpacing"/>
        <w:rPr>
          <w:rFonts w:cs="Arial"/>
          <w:b/>
          <w:szCs w:val="24"/>
        </w:rPr>
      </w:pPr>
    </w:p>
    <w:p w14:paraId="4353638E" w14:textId="4ABCD5E3" w:rsidR="00E3724F" w:rsidRPr="00B1779C" w:rsidRDefault="000201B2" w:rsidP="00E3724F">
      <w:pPr>
        <w:pStyle w:val="NoSpacing"/>
        <w:rPr>
          <w:rFonts w:cs="Arial"/>
          <w:b/>
          <w:szCs w:val="24"/>
        </w:rPr>
      </w:pPr>
      <w:r w:rsidRPr="00B1779C">
        <w:rPr>
          <w:rFonts w:cs="Arial"/>
          <w:b/>
          <w:szCs w:val="24"/>
        </w:rPr>
        <w:t xml:space="preserve">12-05-20 </w:t>
      </w:r>
      <w:r w:rsidR="00E3724F" w:rsidRPr="00B1779C">
        <w:rPr>
          <w:rFonts w:cs="Arial"/>
          <w:b/>
          <w:szCs w:val="24"/>
        </w:rPr>
        <w:t>Motion to go into Executive Session – Compensation of Public Employees (ORC 121.22 (G)(1))</w:t>
      </w:r>
    </w:p>
    <w:p w14:paraId="72FB328D" w14:textId="29CF4F2C" w:rsidR="000C36CE" w:rsidRPr="00B1779C" w:rsidRDefault="000C36CE" w:rsidP="00E3724F">
      <w:pPr>
        <w:pStyle w:val="NoSpacing"/>
        <w:rPr>
          <w:rFonts w:cs="Arial"/>
          <w:b/>
          <w:szCs w:val="24"/>
        </w:rPr>
      </w:pPr>
    </w:p>
    <w:p w14:paraId="255CCCDD" w14:textId="175D403D" w:rsidR="000C36CE" w:rsidRPr="00B1779C" w:rsidRDefault="000C36CE" w:rsidP="000C36CE">
      <w:pPr>
        <w:pStyle w:val="NoSpacing"/>
        <w:rPr>
          <w:rFonts w:cs="Arial"/>
          <w:szCs w:val="24"/>
        </w:rPr>
      </w:pPr>
      <w:r w:rsidRPr="00B1779C">
        <w:rPr>
          <w:rFonts w:cs="Arial"/>
          <w:szCs w:val="24"/>
        </w:rPr>
        <w:t xml:space="preserve">Cristie Hammond made a motion to go into Executive Session – Compensation of Public Employees (ORC 121.22 (G)(1)).  Mary Herron seconded. </w:t>
      </w:r>
    </w:p>
    <w:p w14:paraId="742BF0C1" w14:textId="77777777" w:rsidR="000C36CE" w:rsidRPr="00B1779C" w:rsidRDefault="000C36CE" w:rsidP="000C36CE">
      <w:pPr>
        <w:tabs>
          <w:tab w:val="left" w:pos="720"/>
          <w:tab w:val="left" w:pos="10080"/>
        </w:tabs>
        <w:spacing w:after="0" w:line="240" w:lineRule="auto"/>
        <w:rPr>
          <w:rFonts w:cs="Arial"/>
          <w:szCs w:val="24"/>
        </w:rPr>
      </w:pPr>
    </w:p>
    <w:p w14:paraId="54C01E56" w14:textId="2C826C64" w:rsidR="000C36CE" w:rsidRPr="00B1779C" w:rsidRDefault="000C36CE" w:rsidP="000C36CE">
      <w:pPr>
        <w:tabs>
          <w:tab w:val="left" w:pos="720"/>
          <w:tab w:val="left" w:pos="10080"/>
        </w:tabs>
        <w:spacing w:after="0" w:line="240" w:lineRule="auto"/>
        <w:rPr>
          <w:rFonts w:cs="Arial"/>
          <w:szCs w:val="24"/>
        </w:rPr>
      </w:pPr>
      <w:r w:rsidRPr="00B1779C">
        <w:rPr>
          <w:rFonts w:cs="Arial"/>
          <w:szCs w:val="24"/>
        </w:rPr>
        <w:t>Roll call:  Berneice Ritter-yes, Todd Stanley-yes, Cristie Hammond-yes, Michelle Shirer-yes, Mike Jones-yes, Mary Herron-yes.  Motion passed.</w:t>
      </w:r>
    </w:p>
    <w:p w14:paraId="064DC88C" w14:textId="77777777" w:rsidR="00E3724F" w:rsidRPr="00B1779C" w:rsidRDefault="00E3724F" w:rsidP="00E3724F">
      <w:pPr>
        <w:pStyle w:val="NoSpacing"/>
        <w:rPr>
          <w:rFonts w:cs="Arial"/>
          <w:szCs w:val="24"/>
        </w:rPr>
      </w:pPr>
    </w:p>
    <w:p w14:paraId="71136325" w14:textId="74248E4E" w:rsidR="00E3724F" w:rsidRPr="00B1779C" w:rsidRDefault="00E3724F" w:rsidP="00E3724F">
      <w:pPr>
        <w:spacing w:after="0" w:line="240" w:lineRule="auto"/>
        <w:rPr>
          <w:rFonts w:cs="Arial"/>
          <w:szCs w:val="24"/>
        </w:rPr>
      </w:pPr>
      <w:r w:rsidRPr="00B1779C">
        <w:rPr>
          <w:rFonts w:cs="Arial"/>
          <w:szCs w:val="24"/>
        </w:rPr>
        <w:t>Entere</w:t>
      </w:r>
      <w:r w:rsidR="00837542" w:rsidRPr="00B1779C">
        <w:rPr>
          <w:rFonts w:cs="Arial"/>
          <w:szCs w:val="24"/>
        </w:rPr>
        <w:t>d into Executive Session at 8:21</w:t>
      </w:r>
      <w:r w:rsidRPr="00B1779C">
        <w:rPr>
          <w:rFonts w:cs="Arial"/>
          <w:szCs w:val="24"/>
        </w:rPr>
        <w:t xml:space="preserve"> p.m.</w:t>
      </w:r>
    </w:p>
    <w:p w14:paraId="0FCF7CCD" w14:textId="77777777" w:rsidR="00E3724F" w:rsidRPr="00B1779C" w:rsidRDefault="00E3724F" w:rsidP="00E3724F">
      <w:pPr>
        <w:spacing w:after="0" w:line="240" w:lineRule="auto"/>
        <w:rPr>
          <w:rFonts w:cs="Arial"/>
          <w:szCs w:val="24"/>
          <w:u w:val="single"/>
        </w:rPr>
      </w:pPr>
    </w:p>
    <w:p w14:paraId="2E297A54" w14:textId="3E0D5D72" w:rsidR="00837542" w:rsidRPr="00B1779C" w:rsidRDefault="000201B2" w:rsidP="00837542">
      <w:pPr>
        <w:pStyle w:val="NoSpacing"/>
        <w:rPr>
          <w:rFonts w:cs="Arial"/>
          <w:b/>
          <w:szCs w:val="24"/>
        </w:rPr>
      </w:pPr>
      <w:r w:rsidRPr="00B1779C">
        <w:rPr>
          <w:rFonts w:cs="Arial"/>
          <w:b/>
          <w:szCs w:val="24"/>
        </w:rPr>
        <w:t xml:space="preserve">12-06-20 </w:t>
      </w:r>
      <w:r w:rsidR="00837542" w:rsidRPr="00B1779C">
        <w:rPr>
          <w:rFonts w:cs="Arial"/>
          <w:b/>
          <w:szCs w:val="24"/>
        </w:rPr>
        <w:t>Motion to come out of Executive Session – Compensation of Public Employees (ORC 121.22 (G)(1))</w:t>
      </w:r>
    </w:p>
    <w:p w14:paraId="0846C0C9" w14:textId="77777777" w:rsidR="00837542" w:rsidRPr="00B1779C" w:rsidRDefault="00837542" w:rsidP="00837542">
      <w:pPr>
        <w:spacing w:after="0" w:line="240" w:lineRule="auto"/>
        <w:rPr>
          <w:rFonts w:cs="Arial"/>
          <w:szCs w:val="24"/>
        </w:rPr>
      </w:pPr>
    </w:p>
    <w:p w14:paraId="7BE9B0C6" w14:textId="25540DBA" w:rsidR="000201B2" w:rsidRPr="00B1779C" w:rsidRDefault="000C36CE" w:rsidP="000201B2">
      <w:pPr>
        <w:pStyle w:val="NoSpacing"/>
        <w:rPr>
          <w:rFonts w:cs="Arial"/>
          <w:szCs w:val="24"/>
        </w:rPr>
      </w:pPr>
      <w:r w:rsidRPr="00B1779C">
        <w:rPr>
          <w:rFonts w:cs="Arial"/>
          <w:szCs w:val="24"/>
        </w:rPr>
        <w:t>Cristie Hammond</w:t>
      </w:r>
      <w:r w:rsidR="000201B2" w:rsidRPr="00B1779C">
        <w:rPr>
          <w:rFonts w:cs="Arial"/>
          <w:szCs w:val="24"/>
        </w:rPr>
        <w:t xml:space="preserve"> </w:t>
      </w:r>
      <w:r w:rsidRPr="00B1779C">
        <w:rPr>
          <w:rFonts w:cs="Arial"/>
          <w:szCs w:val="24"/>
        </w:rPr>
        <w:t>made a motion to come out of Executive Session – Compensation of Public Employees (ORC 121.22 (G)(1))</w:t>
      </w:r>
      <w:r w:rsidR="000201B2" w:rsidRPr="00B1779C">
        <w:rPr>
          <w:rFonts w:cs="Arial"/>
          <w:szCs w:val="24"/>
        </w:rPr>
        <w:t xml:space="preserve">.  </w:t>
      </w:r>
      <w:r w:rsidRPr="00B1779C">
        <w:rPr>
          <w:rFonts w:cs="Arial"/>
          <w:szCs w:val="24"/>
        </w:rPr>
        <w:t>Mike Jones</w:t>
      </w:r>
      <w:r w:rsidR="000201B2" w:rsidRPr="00B1779C">
        <w:rPr>
          <w:rFonts w:cs="Arial"/>
          <w:szCs w:val="24"/>
        </w:rPr>
        <w:t xml:space="preserve"> seconded.  </w:t>
      </w:r>
    </w:p>
    <w:p w14:paraId="4F2F9277" w14:textId="77777777" w:rsidR="000201B2" w:rsidRPr="00B1779C" w:rsidRDefault="000201B2" w:rsidP="000201B2">
      <w:pPr>
        <w:tabs>
          <w:tab w:val="left" w:pos="720"/>
          <w:tab w:val="left" w:pos="10080"/>
        </w:tabs>
        <w:spacing w:after="0" w:line="240" w:lineRule="auto"/>
        <w:rPr>
          <w:rFonts w:cs="Arial"/>
          <w:szCs w:val="24"/>
        </w:rPr>
      </w:pPr>
    </w:p>
    <w:p w14:paraId="6F12C6DB" w14:textId="6CF938C5" w:rsidR="000201B2" w:rsidRPr="00B1779C" w:rsidRDefault="000201B2" w:rsidP="000201B2">
      <w:pPr>
        <w:pStyle w:val="NoSpacing"/>
        <w:rPr>
          <w:rFonts w:cs="Arial"/>
          <w:szCs w:val="24"/>
        </w:rPr>
      </w:pPr>
      <w:r w:rsidRPr="00B1779C">
        <w:rPr>
          <w:rFonts w:cs="Arial"/>
          <w:szCs w:val="24"/>
        </w:rPr>
        <w:t>Roll call:  Mary Herron-yes, Todd Stanley-yes, Cristie Hammond-yes, Michelle Shirer-yes, Mike Jones-yes, Berneice Ritter-yes.  Motion passed.</w:t>
      </w:r>
    </w:p>
    <w:p w14:paraId="3E63A16A" w14:textId="3EECB328" w:rsidR="000201B2" w:rsidRPr="00B1779C" w:rsidRDefault="000201B2" w:rsidP="000201B2">
      <w:pPr>
        <w:tabs>
          <w:tab w:val="left" w:pos="720"/>
          <w:tab w:val="left" w:pos="10080"/>
        </w:tabs>
        <w:spacing w:after="0" w:line="240" w:lineRule="auto"/>
        <w:rPr>
          <w:rFonts w:cs="Arial"/>
          <w:szCs w:val="24"/>
        </w:rPr>
      </w:pPr>
    </w:p>
    <w:p w14:paraId="19A1CD3E" w14:textId="676EAE7C" w:rsidR="000C36CE" w:rsidRPr="00B1779C" w:rsidRDefault="000C36CE" w:rsidP="000C36CE">
      <w:pPr>
        <w:spacing w:after="0" w:line="240" w:lineRule="auto"/>
        <w:rPr>
          <w:rFonts w:cs="Arial"/>
          <w:szCs w:val="24"/>
        </w:rPr>
      </w:pPr>
      <w:r w:rsidRPr="00B1779C">
        <w:rPr>
          <w:rFonts w:cs="Arial"/>
          <w:szCs w:val="24"/>
        </w:rPr>
        <w:t>Came out of Executive Session at 8:38 p.m.</w:t>
      </w:r>
    </w:p>
    <w:p w14:paraId="3C26F7EC" w14:textId="77777777" w:rsidR="000C36CE" w:rsidRPr="00B1779C" w:rsidRDefault="000C36CE" w:rsidP="000201B2">
      <w:pPr>
        <w:tabs>
          <w:tab w:val="left" w:pos="720"/>
          <w:tab w:val="left" w:pos="10080"/>
        </w:tabs>
        <w:spacing w:after="0" w:line="240" w:lineRule="auto"/>
        <w:rPr>
          <w:rFonts w:cs="Arial"/>
          <w:szCs w:val="24"/>
        </w:rPr>
      </w:pPr>
    </w:p>
    <w:p w14:paraId="26C97DF6" w14:textId="208D7245" w:rsidR="00837542" w:rsidRPr="00B1779C" w:rsidRDefault="004815E7" w:rsidP="00837542">
      <w:pPr>
        <w:spacing w:after="0" w:line="240" w:lineRule="auto"/>
        <w:rPr>
          <w:rFonts w:cs="Arial"/>
          <w:szCs w:val="24"/>
          <w:u w:val="single"/>
        </w:rPr>
      </w:pPr>
      <w:r w:rsidRPr="00B1779C">
        <w:rPr>
          <w:rFonts w:cs="Arial"/>
          <w:szCs w:val="24"/>
          <w:u w:val="single"/>
        </w:rPr>
        <w:lastRenderedPageBreak/>
        <w:t>Library Closure and Staff Compensation</w:t>
      </w:r>
    </w:p>
    <w:p w14:paraId="1AF21E8F" w14:textId="77777777" w:rsidR="00837542" w:rsidRPr="00B1779C" w:rsidRDefault="00837542" w:rsidP="00837542">
      <w:pPr>
        <w:pStyle w:val="NoSpacing"/>
        <w:rPr>
          <w:rFonts w:cs="Arial"/>
          <w:szCs w:val="24"/>
        </w:rPr>
      </w:pPr>
    </w:p>
    <w:p w14:paraId="558B25C5" w14:textId="3F29EC18" w:rsidR="00837542" w:rsidRPr="00B1779C" w:rsidRDefault="00837542" w:rsidP="00837542">
      <w:pPr>
        <w:pStyle w:val="NoSpacing"/>
        <w:rPr>
          <w:rFonts w:cs="Arial"/>
          <w:b/>
          <w:szCs w:val="24"/>
        </w:rPr>
      </w:pPr>
      <w:r w:rsidRPr="00B1779C">
        <w:rPr>
          <w:rFonts w:cs="Arial"/>
          <w:b/>
          <w:szCs w:val="24"/>
        </w:rPr>
        <w:t xml:space="preserve">12-07-20 Motion to </w:t>
      </w:r>
      <w:r w:rsidR="004815E7" w:rsidRPr="00B1779C">
        <w:rPr>
          <w:rFonts w:cs="Arial"/>
          <w:b/>
          <w:szCs w:val="24"/>
        </w:rPr>
        <w:t xml:space="preserve">approve the </w:t>
      </w:r>
      <w:r w:rsidR="00B1779C" w:rsidRPr="00B1779C">
        <w:rPr>
          <w:rFonts w:cs="Arial"/>
          <w:b/>
          <w:szCs w:val="24"/>
        </w:rPr>
        <w:t>library closure and compensate staff as presented</w:t>
      </w:r>
    </w:p>
    <w:p w14:paraId="5634DDE4" w14:textId="77777777" w:rsidR="00837542" w:rsidRPr="00B1779C" w:rsidRDefault="00837542" w:rsidP="00837542">
      <w:pPr>
        <w:pStyle w:val="NoSpacing"/>
        <w:rPr>
          <w:rFonts w:cs="Arial"/>
          <w:b/>
          <w:szCs w:val="24"/>
        </w:rPr>
      </w:pPr>
    </w:p>
    <w:p w14:paraId="4531602D" w14:textId="593123B1" w:rsidR="00837542" w:rsidRPr="00B1779C" w:rsidRDefault="00B1779C" w:rsidP="00837542">
      <w:pPr>
        <w:pStyle w:val="NoSpacing"/>
        <w:rPr>
          <w:rFonts w:cs="Arial"/>
          <w:b/>
          <w:szCs w:val="24"/>
        </w:rPr>
      </w:pPr>
      <w:r w:rsidRPr="00B1779C">
        <w:rPr>
          <w:rFonts w:cs="Arial"/>
          <w:szCs w:val="24"/>
        </w:rPr>
        <w:t>Mike Jones</w:t>
      </w:r>
      <w:r w:rsidR="00837542" w:rsidRPr="00B1779C">
        <w:rPr>
          <w:rFonts w:cs="Arial"/>
          <w:szCs w:val="24"/>
        </w:rPr>
        <w:t xml:space="preserve"> made a motion to approve </w:t>
      </w:r>
      <w:r w:rsidRPr="00B1779C">
        <w:rPr>
          <w:rFonts w:cs="Arial"/>
          <w:szCs w:val="24"/>
        </w:rPr>
        <w:t>the library closure and compensate staff as presented</w:t>
      </w:r>
      <w:r w:rsidR="00837542" w:rsidRPr="00B1779C">
        <w:rPr>
          <w:rFonts w:cs="Arial"/>
          <w:szCs w:val="24"/>
        </w:rPr>
        <w:t xml:space="preserve">.  </w:t>
      </w:r>
      <w:r w:rsidRPr="00B1779C">
        <w:rPr>
          <w:rFonts w:cs="Arial"/>
          <w:szCs w:val="24"/>
        </w:rPr>
        <w:t>Todd Stanley</w:t>
      </w:r>
      <w:r w:rsidR="00837542" w:rsidRPr="00B1779C">
        <w:rPr>
          <w:rFonts w:cs="Arial"/>
          <w:szCs w:val="24"/>
        </w:rPr>
        <w:t xml:space="preserve"> seconded.  </w:t>
      </w:r>
    </w:p>
    <w:p w14:paraId="12436ADA" w14:textId="77777777" w:rsidR="00837542" w:rsidRPr="00B1779C" w:rsidRDefault="00837542" w:rsidP="00837542">
      <w:pPr>
        <w:spacing w:after="0" w:line="240" w:lineRule="auto"/>
        <w:rPr>
          <w:rFonts w:cs="Arial"/>
          <w:szCs w:val="24"/>
        </w:rPr>
      </w:pPr>
    </w:p>
    <w:p w14:paraId="3F66F221" w14:textId="1C0C5853" w:rsidR="00837542" w:rsidRPr="00B1779C" w:rsidRDefault="00837542" w:rsidP="00837542">
      <w:pPr>
        <w:spacing w:after="0" w:line="240" w:lineRule="auto"/>
        <w:rPr>
          <w:rFonts w:cs="Arial"/>
          <w:szCs w:val="24"/>
        </w:rPr>
      </w:pPr>
      <w:r w:rsidRPr="00B1779C">
        <w:rPr>
          <w:rFonts w:cs="Arial"/>
          <w:szCs w:val="24"/>
        </w:rPr>
        <w:t>Roll call:  Michelle Shirer-yes, Mike Jones-yes, Cristie Hammond-yes, Berneice Ritter-yes, Mary Herron-yes, Todd Stanley-yes.  Motion passed.</w:t>
      </w:r>
    </w:p>
    <w:p w14:paraId="6B63BA05" w14:textId="77777777" w:rsidR="00837542" w:rsidRPr="00B1779C" w:rsidRDefault="00837542" w:rsidP="00837542">
      <w:pPr>
        <w:spacing w:after="0" w:line="240" w:lineRule="auto"/>
        <w:rPr>
          <w:rFonts w:cs="Arial"/>
          <w:szCs w:val="24"/>
        </w:rPr>
      </w:pPr>
    </w:p>
    <w:p w14:paraId="22BB0C31" w14:textId="77777777" w:rsidR="0097029A" w:rsidRPr="00B1779C" w:rsidRDefault="0097029A" w:rsidP="0097029A">
      <w:pPr>
        <w:spacing w:after="0" w:line="240" w:lineRule="auto"/>
        <w:rPr>
          <w:rFonts w:cs="Arial"/>
          <w:szCs w:val="24"/>
        </w:rPr>
      </w:pPr>
      <w:r w:rsidRPr="00B1779C">
        <w:rPr>
          <w:rFonts w:cs="Arial"/>
          <w:szCs w:val="24"/>
        </w:rPr>
        <w:t xml:space="preserve">Approval to close the Library on December 26, December 27, January 2 and January 3. </w:t>
      </w:r>
    </w:p>
    <w:p w14:paraId="7CCF8924" w14:textId="77777777" w:rsidR="0097029A" w:rsidRPr="00B1779C" w:rsidRDefault="0097029A" w:rsidP="0097029A">
      <w:pPr>
        <w:spacing w:after="0" w:line="240" w:lineRule="auto"/>
        <w:rPr>
          <w:rFonts w:cs="Arial"/>
          <w:szCs w:val="24"/>
        </w:rPr>
      </w:pPr>
      <w:r w:rsidRPr="00B1779C">
        <w:rPr>
          <w:rFonts w:cs="Arial"/>
          <w:szCs w:val="24"/>
        </w:rPr>
        <w:t>Approval to compensate staff by giving them floating holiday hours to be used by the end of the 2</w:t>
      </w:r>
      <w:r w:rsidRPr="00B1779C">
        <w:rPr>
          <w:rFonts w:cs="Arial"/>
          <w:szCs w:val="24"/>
          <w:vertAlign w:val="superscript"/>
        </w:rPr>
        <w:t>nd</w:t>
      </w:r>
      <w:r w:rsidRPr="00B1779C">
        <w:rPr>
          <w:rFonts w:cs="Arial"/>
          <w:szCs w:val="24"/>
        </w:rPr>
        <w:t xml:space="preserve"> quarter of 2021 (June 30, 2021).</w:t>
      </w:r>
    </w:p>
    <w:p w14:paraId="40CD2603" w14:textId="77777777" w:rsidR="0097029A" w:rsidRPr="00B1779C" w:rsidRDefault="0097029A" w:rsidP="0097029A">
      <w:pPr>
        <w:numPr>
          <w:ilvl w:val="0"/>
          <w:numId w:val="20"/>
        </w:numPr>
        <w:autoSpaceDN w:val="0"/>
        <w:spacing w:after="0" w:line="240" w:lineRule="auto"/>
        <w:ind w:left="360"/>
        <w:rPr>
          <w:rFonts w:cs="Arial"/>
          <w:szCs w:val="24"/>
        </w:rPr>
      </w:pPr>
      <w:r w:rsidRPr="00B1779C">
        <w:rPr>
          <w:rFonts w:cs="Arial"/>
          <w:szCs w:val="24"/>
        </w:rPr>
        <w:t>Full-time staff (36+ hours) would receive 8 hours for each of the two Saturdays and 4 hours for each of the two Sundays, for a total of 24 floating holiday hours.</w:t>
      </w:r>
    </w:p>
    <w:p w14:paraId="1938055A" w14:textId="77777777" w:rsidR="0097029A" w:rsidRPr="00B1779C" w:rsidRDefault="0097029A" w:rsidP="0097029A">
      <w:pPr>
        <w:numPr>
          <w:ilvl w:val="0"/>
          <w:numId w:val="20"/>
        </w:numPr>
        <w:autoSpaceDN w:val="0"/>
        <w:spacing w:after="0" w:line="240" w:lineRule="auto"/>
        <w:ind w:left="360"/>
        <w:rPr>
          <w:rFonts w:cs="Arial"/>
          <w:szCs w:val="24"/>
        </w:rPr>
      </w:pPr>
      <w:r w:rsidRPr="00B1779C">
        <w:rPr>
          <w:rFonts w:cs="Arial"/>
          <w:szCs w:val="24"/>
        </w:rPr>
        <w:t>Part-time staff (27.5-35.5 hours) would receive 6 hours for each of the two Saturdays and 4 hours for each of the two Sundays, for a total of 20 floating holiday hours.</w:t>
      </w:r>
    </w:p>
    <w:p w14:paraId="15321362" w14:textId="77777777" w:rsidR="0097029A" w:rsidRPr="00B1779C" w:rsidRDefault="0097029A" w:rsidP="0097029A">
      <w:pPr>
        <w:numPr>
          <w:ilvl w:val="0"/>
          <w:numId w:val="20"/>
        </w:numPr>
        <w:autoSpaceDN w:val="0"/>
        <w:spacing w:after="0" w:line="240" w:lineRule="auto"/>
        <w:ind w:left="360"/>
        <w:rPr>
          <w:rFonts w:cs="Arial"/>
          <w:szCs w:val="24"/>
        </w:rPr>
      </w:pPr>
      <w:r w:rsidRPr="00B1779C">
        <w:rPr>
          <w:rFonts w:cs="Arial"/>
          <w:szCs w:val="24"/>
        </w:rPr>
        <w:t>Part-time staff (22.5-27 hours) would receive 5 hours for each of the two Saturdays and 4 hours for each of the two Sundays, for a total of 18 floating holiday hours.</w:t>
      </w:r>
    </w:p>
    <w:p w14:paraId="3D1E473B" w14:textId="77777777" w:rsidR="0097029A" w:rsidRPr="00B1779C" w:rsidRDefault="0097029A" w:rsidP="0097029A">
      <w:pPr>
        <w:numPr>
          <w:ilvl w:val="0"/>
          <w:numId w:val="20"/>
        </w:numPr>
        <w:autoSpaceDN w:val="0"/>
        <w:spacing w:after="0" w:line="240" w:lineRule="auto"/>
        <w:ind w:left="360"/>
        <w:rPr>
          <w:rFonts w:cs="Arial"/>
          <w:szCs w:val="24"/>
        </w:rPr>
      </w:pPr>
      <w:r w:rsidRPr="00B1779C">
        <w:rPr>
          <w:rFonts w:cs="Arial"/>
          <w:szCs w:val="24"/>
        </w:rPr>
        <w:t>Part-time staff (15-22 hours) would receive 4 hours for each of the two Saturdays and 4 hours for each of the two Sundays, for a total of 16 floating holiday hours.</w:t>
      </w:r>
    </w:p>
    <w:p w14:paraId="4D9F77DA" w14:textId="41D624C0" w:rsidR="0097029A" w:rsidRPr="00B1779C" w:rsidRDefault="0097029A" w:rsidP="0097029A">
      <w:pPr>
        <w:spacing w:after="0" w:line="240" w:lineRule="auto"/>
        <w:rPr>
          <w:rFonts w:cs="Arial"/>
          <w:szCs w:val="24"/>
        </w:rPr>
      </w:pPr>
      <w:r w:rsidRPr="00B1779C">
        <w:rPr>
          <w:rFonts w:cs="Arial"/>
          <w:szCs w:val="24"/>
        </w:rPr>
        <w:t xml:space="preserve">Employee’s terminating employment with the organization will forfeit any unused </w:t>
      </w:r>
      <w:r w:rsidR="009E1034">
        <w:rPr>
          <w:rFonts w:cs="Arial"/>
          <w:szCs w:val="24"/>
        </w:rPr>
        <w:t xml:space="preserve">Floating </w:t>
      </w:r>
      <w:r w:rsidRPr="00B1779C">
        <w:rPr>
          <w:rFonts w:cs="Arial"/>
          <w:szCs w:val="24"/>
        </w:rPr>
        <w:t xml:space="preserve">Holiday bank hours. </w:t>
      </w:r>
    </w:p>
    <w:p w14:paraId="6FFE755F" w14:textId="0FE9B8FF" w:rsidR="00E43650" w:rsidRPr="00B1779C" w:rsidRDefault="00E43650" w:rsidP="00392C26">
      <w:pPr>
        <w:spacing w:after="0" w:line="240" w:lineRule="auto"/>
        <w:rPr>
          <w:rFonts w:cs="Arial"/>
          <w:szCs w:val="24"/>
        </w:rPr>
      </w:pPr>
    </w:p>
    <w:p w14:paraId="07C4DFAC" w14:textId="77777777" w:rsidR="00284C3A" w:rsidRPr="00B1779C" w:rsidRDefault="00284C3A" w:rsidP="00392C26">
      <w:pPr>
        <w:spacing w:after="0" w:line="240" w:lineRule="auto"/>
        <w:rPr>
          <w:rFonts w:cs="Arial"/>
          <w:szCs w:val="24"/>
          <w:u w:val="single"/>
        </w:rPr>
      </w:pPr>
      <w:r w:rsidRPr="00B1779C">
        <w:rPr>
          <w:rFonts w:cs="Arial"/>
          <w:szCs w:val="24"/>
          <w:u w:val="single"/>
        </w:rPr>
        <w:t>For the good of the order</w:t>
      </w:r>
    </w:p>
    <w:p w14:paraId="3589883F" w14:textId="77777777" w:rsidR="00392C26" w:rsidRPr="00B1779C" w:rsidRDefault="00392C26" w:rsidP="00392C26">
      <w:pPr>
        <w:spacing w:after="0" w:line="240" w:lineRule="auto"/>
        <w:rPr>
          <w:rFonts w:cs="Arial"/>
          <w:szCs w:val="24"/>
          <w:u w:val="single"/>
        </w:rPr>
      </w:pPr>
    </w:p>
    <w:p w14:paraId="053EE1B9" w14:textId="6F309323" w:rsidR="00CE0555" w:rsidRPr="00B1779C" w:rsidRDefault="00CE0555" w:rsidP="00392C26">
      <w:pPr>
        <w:spacing w:after="0" w:line="240" w:lineRule="auto"/>
        <w:rPr>
          <w:rFonts w:cs="Arial"/>
          <w:szCs w:val="24"/>
          <w:u w:val="single"/>
        </w:rPr>
      </w:pPr>
      <w:r w:rsidRPr="00B1779C">
        <w:rPr>
          <w:rFonts w:cs="Arial"/>
          <w:szCs w:val="24"/>
          <w:u w:val="single"/>
        </w:rPr>
        <w:t>Adjournment</w:t>
      </w:r>
    </w:p>
    <w:p w14:paraId="4AD2648E" w14:textId="77777777" w:rsidR="00392C26" w:rsidRPr="00B1779C" w:rsidRDefault="00392C26" w:rsidP="00392C26">
      <w:pPr>
        <w:spacing w:after="0" w:line="240" w:lineRule="auto"/>
        <w:rPr>
          <w:rFonts w:cs="Arial"/>
          <w:szCs w:val="24"/>
        </w:rPr>
      </w:pPr>
    </w:p>
    <w:p w14:paraId="26C574DF" w14:textId="5FE4648F" w:rsidR="00284C3A" w:rsidRPr="00B1779C" w:rsidRDefault="00102999" w:rsidP="00392C26">
      <w:pPr>
        <w:spacing w:after="0" w:line="240" w:lineRule="auto"/>
        <w:rPr>
          <w:rFonts w:cs="Arial"/>
          <w:szCs w:val="24"/>
        </w:rPr>
      </w:pPr>
      <w:r w:rsidRPr="00B1779C">
        <w:rPr>
          <w:rFonts w:cs="Arial"/>
          <w:szCs w:val="24"/>
        </w:rPr>
        <w:t xml:space="preserve">Cristie adjourned the meeting at </w:t>
      </w:r>
      <w:r w:rsidR="00F35286" w:rsidRPr="00B1779C">
        <w:rPr>
          <w:rFonts w:cs="Arial"/>
          <w:szCs w:val="24"/>
        </w:rPr>
        <w:t>8:41</w:t>
      </w:r>
      <w:r w:rsidR="00680499" w:rsidRPr="00B1779C">
        <w:rPr>
          <w:rFonts w:cs="Arial"/>
          <w:szCs w:val="24"/>
        </w:rPr>
        <w:t xml:space="preserve"> </w:t>
      </w:r>
      <w:r w:rsidR="00CE0555" w:rsidRPr="00B1779C">
        <w:rPr>
          <w:rFonts w:cs="Arial"/>
          <w:szCs w:val="24"/>
        </w:rPr>
        <w:t>p</w:t>
      </w:r>
      <w:r w:rsidR="00680499" w:rsidRPr="00B1779C">
        <w:rPr>
          <w:rFonts w:cs="Arial"/>
          <w:szCs w:val="24"/>
        </w:rPr>
        <w:t>.</w:t>
      </w:r>
      <w:r w:rsidR="00CE0555" w:rsidRPr="00B1779C">
        <w:rPr>
          <w:rFonts w:cs="Arial"/>
          <w:szCs w:val="24"/>
        </w:rPr>
        <w:t>m.</w:t>
      </w:r>
      <w:r w:rsidRPr="00B1779C">
        <w:rPr>
          <w:rFonts w:cs="Arial"/>
          <w:szCs w:val="24"/>
        </w:rPr>
        <w:t xml:space="preserve"> </w:t>
      </w:r>
    </w:p>
    <w:p w14:paraId="6D69F779" w14:textId="77777777" w:rsidR="00CE0555" w:rsidRPr="00B1779C" w:rsidRDefault="00CE0555" w:rsidP="00392C26">
      <w:pPr>
        <w:spacing w:after="0" w:line="240" w:lineRule="auto"/>
        <w:rPr>
          <w:rFonts w:cs="Arial"/>
          <w:szCs w:val="24"/>
        </w:rPr>
      </w:pPr>
    </w:p>
    <w:p w14:paraId="00214903" w14:textId="77777777" w:rsidR="00284C3A" w:rsidRPr="00B1779C" w:rsidRDefault="00284C3A" w:rsidP="00392C26">
      <w:pPr>
        <w:spacing w:after="0" w:line="240" w:lineRule="auto"/>
        <w:rPr>
          <w:rFonts w:cs="Arial"/>
          <w:szCs w:val="24"/>
          <w:u w:val="single"/>
        </w:rPr>
      </w:pPr>
      <w:r w:rsidRPr="00B1779C">
        <w:rPr>
          <w:rFonts w:cs="Arial"/>
          <w:szCs w:val="24"/>
          <w:u w:val="single"/>
        </w:rPr>
        <w:t>Next Board Meeting:</w:t>
      </w:r>
    </w:p>
    <w:p w14:paraId="34DB3A60" w14:textId="77777777" w:rsidR="00392C26" w:rsidRPr="00B1779C" w:rsidRDefault="00392C26" w:rsidP="00392C26">
      <w:pPr>
        <w:spacing w:after="0" w:line="240" w:lineRule="auto"/>
        <w:rPr>
          <w:rFonts w:cs="Arial"/>
          <w:szCs w:val="24"/>
        </w:rPr>
      </w:pPr>
    </w:p>
    <w:p w14:paraId="04390683" w14:textId="28119BA8" w:rsidR="00284C3A" w:rsidRDefault="000A0193" w:rsidP="00392C26">
      <w:pPr>
        <w:spacing w:after="0" w:line="240" w:lineRule="auto"/>
        <w:rPr>
          <w:rFonts w:cs="Arial"/>
          <w:szCs w:val="24"/>
        </w:rPr>
      </w:pPr>
      <w:r w:rsidRPr="00B1779C">
        <w:rPr>
          <w:rFonts w:cs="Arial"/>
          <w:szCs w:val="24"/>
        </w:rPr>
        <w:t>Regular Board Meeting</w:t>
      </w:r>
      <w:r w:rsidRPr="00B1779C">
        <w:rPr>
          <w:rFonts w:cs="Arial"/>
          <w:szCs w:val="24"/>
        </w:rPr>
        <w:br/>
      </w:r>
      <w:r w:rsidR="00F35286" w:rsidRPr="00B1779C">
        <w:rPr>
          <w:rFonts w:cs="Arial"/>
          <w:szCs w:val="24"/>
        </w:rPr>
        <w:t>January 18</w:t>
      </w:r>
      <w:r w:rsidR="00084B81" w:rsidRPr="00B1779C">
        <w:rPr>
          <w:rFonts w:cs="Arial"/>
          <w:szCs w:val="24"/>
        </w:rPr>
        <w:t>, 20</w:t>
      </w:r>
      <w:r w:rsidR="00E33B2B" w:rsidRPr="00B1779C">
        <w:rPr>
          <w:rFonts w:cs="Arial"/>
          <w:szCs w:val="24"/>
        </w:rPr>
        <w:t>2</w:t>
      </w:r>
      <w:r w:rsidR="00241E26">
        <w:rPr>
          <w:rFonts w:cs="Arial"/>
          <w:szCs w:val="24"/>
        </w:rPr>
        <w:t>1</w:t>
      </w:r>
      <w:r w:rsidR="00084B81" w:rsidRPr="00B1779C">
        <w:rPr>
          <w:rFonts w:cs="Arial"/>
          <w:szCs w:val="24"/>
        </w:rPr>
        <w:t xml:space="preserve"> @ </w:t>
      </w:r>
      <w:r w:rsidR="00F35286" w:rsidRPr="00B1779C">
        <w:rPr>
          <w:rFonts w:cs="Arial"/>
          <w:szCs w:val="24"/>
        </w:rPr>
        <w:t>7:00</w:t>
      </w:r>
      <w:r w:rsidR="00680499" w:rsidRPr="00B1779C">
        <w:rPr>
          <w:rFonts w:cs="Arial"/>
          <w:szCs w:val="24"/>
        </w:rPr>
        <w:t xml:space="preserve"> </w:t>
      </w:r>
      <w:r w:rsidR="00084B81" w:rsidRPr="00B1779C">
        <w:rPr>
          <w:rFonts w:cs="Arial"/>
          <w:szCs w:val="24"/>
        </w:rPr>
        <w:t>p</w:t>
      </w:r>
      <w:r w:rsidR="00680499" w:rsidRPr="00B1779C">
        <w:rPr>
          <w:rFonts w:cs="Arial"/>
          <w:szCs w:val="24"/>
        </w:rPr>
        <w:t>.</w:t>
      </w:r>
      <w:r w:rsidR="00084B81" w:rsidRPr="00B1779C">
        <w:rPr>
          <w:rFonts w:cs="Arial"/>
          <w:szCs w:val="24"/>
        </w:rPr>
        <w:t>m</w:t>
      </w:r>
      <w:r w:rsidR="00680499" w:rsidRPr="00B1779C">
        <w:rPr>
          <w:rFonts w:cs="Arial"/>
          <w:szCs w:val="24"/>
        </w:rPr>
        <w:t>.</w:t>
      </w:r>
      <w:r w:rsidR="00084B81" w:rsidRPr="00B1779C">
        <w:rPr>
          <w:rFonts w:cs="Arial"/>
          <w:szCs w:val="24"/>
        </w:rPr>
        <w:t xml:space="preserve"> at </w:t>
      </w:r>
      <w:r w:rsidR="00F35286" w:rsidRPr="00B1779C">
        <w:rPr>
          <w:rFonts w:cs="Arial"/>
          <w:szCs w:val="24"/>
        </w:rPr>
        <w:t>via a Zoom Virtual Meeting</w:t>
      </w:r>
      <w:r w:rsidR="00284C3A" w:rsidRPr="006F0BAA">
        <w:rPr>
          <w:rFonts w:cs="Arial"/>
          <w:szCs w:val="24"/>
        </w:rPr>
        <w:br/>
      </w:r>
    </w:p>
    <w:p w14:paraId="57CE5537" w14:textId="2B3F71D3" w:rsidR="00392C26" w:rsidRDefault="00392C26" w:rsidP="00392C26">
      <w:pPr>
        <w:spacing w:after="0" w:line="240" w:lineRule="auto"/>
        <w:rPr>
          <w:rFonts w:cs="Arial"/>
          <w:szCs w:val="24"/>
        </w:rPr>
      </w:pPr>
    </w:p>
    <w:p w14:paraId="3BFE84E4" w14:textId="2E3D057B" w:rsidR="00C94B71" w:rsidRDefault="00C94B71" w:rsidP="00392C26">
      <w:pPr>
        <w:spacing w:after="0" w:line="240" w:lineRule="auto"/>
        <w:rPr>
          <w:rFonts w:cs="Arial"/>
          <w:szCs w:val="24"/>
        </w:rPr>
      </w:pPr>
    </w:p>
    <w:p w14:paraId="0C8E419E" w14:textId="168B1BB4" w:rsidR="00C94B71" w:rsidRDefault="00C94B71" w:rsidP="00392C26">
      <w:pPr>
        <w:spacing w:after="0" w:line="240" w:lineRule="auto"/>
        <w:rPr>
          <w:rFonts w:cs="Arial"/>
          <w:szCs w:val="24"/>
        </w:rPr>
      </w:pPr>
      <w:r>
        <w:rPr>
          <w:rFonts w:cs="Arial"/>
          <w:szCs w:val="24"/>
        </w:rPr>
        <w:t>____________________________________________</w:t>
      </w:r>
    </w:p>
    <w:p w14:paraId="71B281B5" w14:textId="5F5F85D7" w:rsidR="00C94B71" w:rsidRDefault="00C94B71" w:rsidP="00392C26">
      <w:pPr>
        <w:spacing w:after="0" w:line="240" w:lineRule="auto"/>
        <w:rPr>
          <w:rFonts w:cs="Arial"/>
          <w:szCs w:val="24"/>
        </w:rPr>
      </w:pPr>
      <w:r>
        <w:rPr>
          <w:rFonts w:cs="Arial"/>
          <w:szCs w:val="24"/>
        </w:rPr>
        <w:t>Cristie Hammond</w:t>
      </w:r>
    </w:p>
    <w:p w14:paraId="6E9E74A0" w14:textId="38DFEEA0" w:rsidR="00C94B71" w:rsidRDefault="00C94B71" w:rsidP="00392C26">
      <w:pPr>
        <w:spacing w:after="0" w:line="240" w:lineRule="auto"/>
        <w:rPr>
          <w:rFonts w:cs="Arial"/>
          <w:szCs w:val="24"/>
        </w:rPr>
      </w:pPr>
      <w:r>
        <w:rPr>
          <w:rFonts w:cs="Arial"/>
          <w:szCs w:val="24"/>
        </w:rPr>
        <w:t>President</w:t>
      </w:r>
    </w:p>
    <w:p w14:paraId="5D012ED4" w14:textId="2F8875F6" w:rsidR="00C94B71" w:rsidRDefault="00C94B71" w:rsidP="00392C26">
      <w:pPr>
        <w:spacing w:after="0" w:line="240" w:lineRule="auto"/>
        <w:rPr>
          <w:rFonts w:cs="Arial"/>
          <w:szCs w:val="24"/>
        </w:rPr>
      </w:pPr>
    </w:p>
    <w:p w14:paraId="21223DE7" w14:textId="39AD9119" w:rsidR="00C94B71" w:rsidRDefault="00C94B71" w:rsidP="00392C26">
      <w:pPr>
        <w:spacing w:after="0" w:line="240" w:lineRule="auto"/>
        <w:rPr>
          <w:rFonts w:cs="Arial"/>
          <w:szCs w:val="24"/>
        </w:rPr>
      </w:pPr>
    </w:p>
    <w:p w14:paraId="69199D31" w14:textId="77777777" w:rsidR="005E00C9" w:rsidRDefault="005E00C9" w:rsidP="00392C26">
      <w:pPr>
        <w:spacing w:after="0" w:line="240" w:lineRule="auto"/>
        <w:rPr>
          <w:rFonts w:cs="Arial"/>
          <w:szCs w:val="24"/>
        </w:rPr>
      </w:pPr>
    </w:p>
    <w:p w14:paraId="52A43F2D" w14:textId="2FFF1D73" w:rsidR="00C94B71" w:rsidRDefault="00C94B71" w:rsidP="00392C26">
      <w:pPr>
        <w:spacing w:after="0" w:line="240" w:lineRule="auto"/>
        <w:rPr>
          <w:rFonts w:cs="Arial"/>
          <w:szCs w:val="24"/>
        </w:rPr>
      </w:pPr>
      <w:r>
        <w:rPr>
          <w:rFonts w:cs="Arial"/>
          <w:szCs w:val="24"/>
        </w:rPr>
        <w:t>____________________________________________</w:t>
      </w:r>
    </w:p>
    <w:p w14:paraId="52B2C6F6" w14:textId="5FE22DEE" w:rsidR="00C94B71" w:rsidRDefault="00C94B71" w:rsidP="00C94B71">
      <w:pPr>
        <w:spacing w:after="0" w:line="240" w:lineRule="auto"/>
        <w:rPr>
          <w:rFonts w:cs="Arial"/>
          <w:szCs w:val="24"/>
        </w:rPr>
      </w:pPr>
      <w:r>
        <w:rPr>
          <w:rFonts w:cs="Arial"/>
          <w:szCs w:val="24"/>
        </w:rPr>
        <w:t>Mary Herron</w:t>
      </w:r>
    </w:p>
    <w:p w14:paraId="02C17504" w14:textId="468D3AE5" w:rsidR="00C94B71" w:rsidRDefault="00C94B71" w:rsidP="00392C26">
      <w:pPr>
        <w:spacing w:after="0" w:line="240" w:lineRule="auto"/>
        <w:rPr>
          <w:rFonts w:cs="Arial"/>
          <w:szCs w:val="24"/>
        </w:rPr>
      </w:pPr>
      <w:r>
        <w:rPr>
          <w:rFonts w:cs="Arial"/>
          <w:szCs w:val="24"/>
        </w:rPr>
        <w:t>Secretary</w:t>
      </w:r>
    </w:p>
    <w:sectPr w:rsidR="00C94B7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AA23" w14:textId="77777777" w:rsidR="00856D55" w:rsidRDefault="00856D55" w:rsidP="002C5B5F">
      <w:pPr>
        <w:spacing w:after="0" w:line="240" w:lineRule="auto"/>
      </w:pPr>
      <w:r>
        <w:separator/>
      </w:r>
    </w:p>
  </w:endnote>
  <w:endnote w:type="continuationSeparator" w:id="0">
    <w:p w14:paraId="60C707E5" w14:textId="77777777" w:rsidR="00856D55" w:rsidRDefault="00856D55"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B379" w14:textId="77777777" w:rsidR="00856D55" w:rsidRDefault="00856D55" w:rsidP="002C5B5F">
      <w:pPr>
        <w:spacing w:after="0" w:line="240" w:lineRule="auto"/>
      </w:pPr>
      <w:r>
        <w:separator/>
      </w:r>
    </w:p>
  </w:footnote>
  <w:footnote w:type="continuationSeparator" w:id="0">
    <w:p w14:paraId="4B349D43" w14:textId="77777777" w:rsidR="00856D55" w:rsidRDefault="00856D55"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5EEE2B4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E96"/>
    <w:multiLevelType w:val="hybridMultilevel"/>
    <w:tmpl w:val="1AA6A7C0"/>
    <w:lvl w:ilvl="0" w:tplc="6D3CF588">
      <w:start w:val="2020"/>
      <w:numFmt w:val="bullet"/>
      <w:lvlText w:val="-"/>
      <w:lvlJc w:val="left"/>
      <w:pPr>
        <w:ind w:left="720" w:hanging="360"/>
      </w:pPr>
      <w:rPr>
        <w:rFonts w:ascii="Arial" w:eastAsiaTheme="minorHAns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5D4"/>
    <w:multiLevelType w:val="hybridMultilevel"/>
    <w:tmpl w:val="114603B2"/>
    <w:lvl w:ilvl="0" w:tplc="96801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27EDF"/>
    <w:multiLevelType w:val="hybridMultilevel"/>
    <w:tmpl w:val="F16E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BD5570"/>
    <w:multiLevelType w:val="hybridMultilevel"/>
    <w:tmpl w:val="A6909476"/>
    <w:lvl w:ilvl="0" w:tplc="4FD886F4">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123D"/>
    <w:multiLevelType w:val="hybridMultilevel"/>
    <w:tmpl w:val="507E4F6C"/>
    <w:lvl w:ilvl="0" w:tplc="33A47F54">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D7169"/>
    <w:multiLevelType w:val="hybridMultilevel"/>
    <w:tmpl w:val="0C44F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0E33D5"/>
    <w:multiLevelType w:val="hybridMultilevel"/>
    <w:tmpl w:val="5D84069C"/>
    <w:lvl w:ilvl="0" w:tplc="D6A4DD32">
      <w:start w:val="5"/>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D4C14"/>
    <w:multiLevelType w:val="hybridMultilevel"/>
    <w:tmpl w:val="30B6458C"/>
    <w:lvl w:ilvl="0" w:tplc="89DC5F16">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48F637FE"/>
    <w:multiLevelType w:val="hybridMultilevel"/>
    <w:tmpl w:val="3F003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126919"/>
    <w:multiLevelType w:val="hybridMultilevel"/>
    <w:tmpl w:val="96585340"/>
    <w:lvl w:ilvl="0" w:tplc="F788E3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7E10F8"/>
    <w:multiLevelType w:val="hybridMultilevel"/>
    <w:tmpl w:val="40FC76E6"/>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start w:val="1"/>
      <w:numFmt w:val="bullet"/>
      <w:lvlText w:val=""/>
      <w:lvlJc w:val="left"/>
      <w:pPr>
        <w:ind w:left="3696" w:hanging="360"/>
      </w:pPr>
      <w:rPr>
        <w:rFonts w:ascii="Wingdings" w:hAnsi="Wingdings" w:hint="default"/>
      </w:rPr>
    </w:lvl>
    <w:lvl w:ilvl="3" w:tplc="0409000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7"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1397708"/>
    <w:multiLevelType w:val="hybridMultilevel"/>
    <w:tmpl w:val="D578DCA8"/>
    <w:lvl w:ilvl="0" w:tplc="4E523508">
      <w:start w:val="202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A3BFF"/>
    <w:multiLevelType w:val="hybridMultilevel"/>
    <w:tmpl w:val="FD8461E8"/>
    <w:lvl w:ilvl="0" w:tplc="D71C0F3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3"/>
  </w:num>
  <w:num w:numId="5">
    <w:abstractNumId w:val="11"/>
  </w:num>
  <w:num w:numId="6">
    <w:abstractNumId w:val="15"/>
  </w:num>
  <w:num w:numId="7">
    <w:abstractNumId w:val="17"/>
  </w:num>
  <w:num w:numId="8">
    <w:abstractNumId w:val="1"/>
  </w:num>
  <w:num w:numId="9">
    <w:abstractNumId w:val="5"/>
  </w:num>
  <w:num w:numId="10">
    <w:abstractNumId w:val="18"/>
  </w:num>
  <w:num w:numId="11">
    <w:abstractNumId w:val="16"/>
  </w:num>
  <w:num w:numId="12">
    <w:abstractNumId w:val="10"/>
  </w:num>
  <w:num w:numId="13">
    <w:abstractNumId w:val="8"/>
  </w:num>
  <w:num w:numId="14">
    <w:abstractNumId w:val="4"/>
  </w:num>
  <w:num w:numId="15">
    <w:abstractNumId w:val="0"/>
  </w:num>
  <w:num w:numId="16">
    <w:abstractNumId w:val="12"/>
  </w:num>
  <w:num w:numId="17">
    <w:abstractNumId w:val="7"/>
  </w:num>
  <w:num w:numId="18">
    <w:abstractNumId w:val="1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US" w:vendorID="64" w:dllVersion="131078"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201B2"/>
    <w:rsid w:val="00067A73"/>
    <w:rsid w:val="00071C13"/>
    <w:rsid w:val="00084B81"/>
    <w:rsid w:val="000A0193"/>
    <w:rsid w:val="000C36CE"/>
    <w:rsid w:val="000C7EAF"/>
    <w:rsid w:val="000D5E86"/>
    <w:rsid w:val="000E3458"/>
    <w:rsid w:val="00102999"/>
    <w:rsid w:val="00115F5B"/>
    <w:rsid w:val="001210CC"/>
    <w:rsid w:val="00133EB8"/>
    <w:rsid w:val="0018629A"/>
    <w:rsid w:val="001E4CF8"/>
    <w:rsid w:val="001E5851"/>
    <w:rsid w:val="0024179F"/>
    <w:rsid w:val="00241E26"/>
    <w:rsid w:val="002602FB"/>
    <w:rsid w:val="0026755F"/>
    <w:rsid w:val="00284C3A"/>
    <w:rsid w:val="0028752C"/>
    <w:rsid w:val="002C5B5F"/>
    <w:rsid w:val="002F0C3B"/>
    <w:rsid w:val="00310C0C"/>
    <w:rsid w:val="00316843"/>
    <w:rsid w:val="00334F4E"/>
    <w:rsid w:val="00335B67"/>
    <w:rsid w:val="0034626A"/>
    <w:rsid w:val="003502EE"/>
    <w:rsid w:val="003708FA"/>
    <w:rsid w:val="00392C26"/>
    <w:rsid w:val="003960AC"/>
    <w:rsid w:val="003A290B"/>
    <w:rsid w:val="003B6216"/>
    <w:rsid w:val="003E4DEF"/>
    <w:rsid w:val="003E65DB"/>
    <w:rsid w:val="0043352C"/>
    <w:rsid w:val="00474D33"/>
    <w:rsid w:val="004815E7"/>
    <w:rsid w:val="005237FD"/>
    <w:rsid w:val="005275E8"/>
    <w:rsid w:val="0058666C"/>
    <w:rsid w:val="005E00C9"/>
    <w:rsid w:val="005E025A"/>
    <w:rsid w:val="005F510F"/>
    <w:rsid w:val="00680499"/>
    <w:rsid w:val="00693148"/>
    <w:rsid w:val="006D6A49"/>
    <w:rsid w:val="006D7D83"/>
    <w:rsid w:val="006F0BAA"/>
    <w:rsid w:val="00773723"/>
    <w:rsid w:val="00777CAC"/>
    <w:rsid w:val="007E14DB"/>
    <w:rsid w:val="007F7E6B"/>
    <w:rsid w:val="00801080"/>
    <w:rsid w:val="008200FC"/>
    <w:rsid w:val="00837542"/>
    <w:rsid w:val="00844065"/>
    <w:rsid w:val="00856D55"/>
    <w:rsid w:val="00863E42"/>
    <w:rsid w:val="00872F79"/>
    <w:rsid w:val="008740F0"/>
    <w:rsid w:val="008863BC"/>
    <w:rsid w:val="008B0EAB"/>
    <w:rsid w:val="008D2A34"/>
    <w:rsid w:val="0090677C"/>
    <w:rsid w:val="00937620"/>
    <w:rsid w:val="00952148"/>
    <w:rsid w:val="00962656"/>
    <w:rsid w:val="0097029A"/>
    <w:rsid w:val="009B2B20"/>
    <w:rsid w:val="009D15C8"/>
    <w:rsid w:val="009D3677"/>
    <w:rsid w:val="009E1034"/>
    <w:rsid w:val="009F7166"/>
    <w:rsid w:val="00A41162"/>
    <w:rsid w:val="00A44831"/>
    <w:rsid w:val="00A50B44"/>
    <w:rsid w:val="00A564F9"/>
    <w:rsid w:val="00A75CA8"/>
    <w:rsid w:val="00A778D5"/>
    <w:rsid w:val="00A82A59"/>
    <w:rsid w:val="00A84093"/>
    <w:rsid w:val="00A96AB3"/>
    <w:rsid w:val="00AD3076"/>
    <w:rsid w:val="00AF6E3A"/>
    <w:rsid w:val="00B053EC"/>
    <w:rsid w:val="00B14D9F"/>
    <w:rsid w:val="00B1779C"/>
    <w:rsid w:val="00B32CA8"/>
    <w:rsid w:val="00B434C4"/>
    <w:rsid w:val="00B8512D"/>
    <w:rsid w:val="00B93308"/>
    <w:rsid w:val="00BD5706"/>
    <w:rsid w:val="00C06493"/>
    <w:rsid w:val="00C16D9E"/>
    <w:rsid w:val="00C53E53"/>
    <w:rsid w:val="00C94B71"/>
    <w:rsid w:val="00CD6F69"/>
    <w:rsid w:val="00CE0555"/>
    <w:rsid w:val="00D0290E"/>
    <w:rsid w:val="00D31850"/>
    <w:rsid w:val="00D32774"/>
    <w:rsid w:val="00D34DC2"/>
    <w:rsid w:val="00D64AEB"/>
    <w:rsid w:val="00D71175"/>
    <w:rsid w:val="00DA2407"/>
    <w:rsid w:val="00E33B2B"/>
    <w:rsid w:val="00E3724F"/>
    <w:rsid w:val="00E43650"/>
    <w:rsid w:val="00E9715D"/>
    <w:rsid w:val="00EA28AB"/>
    <w:rsid w:val="00ED42E6"/>
    <w:rsid w:val="00EE301E"/>
    <w:rsid w:val="00F06895"/>
    <w:rsid w:val="00F30775"/>
    <w:rsid w:val="00F31150"/>
    <w:rsid w:val="00F35286"/>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5237FD"/>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796">
      <w:bodyDiv w:val="1"/>
      <w:marLeft w:val="0"/>
      <w:marRight w:val="0"/>
      <w:marTop w:val="0"/>
      <w:marBottom w:val="0"/>
      <w:divBdr>
        <w:top w:val="none" w:sz="0" w:space="0" w:color="auto"/>
        <w:left w:val="none" w:sz="0" w:space="0" w:color="auto"/>
        <w:bottom w:val="none" w:sz="0" w:space="0" w:color="auto"/>
        <w:right w:val="none" w:sz="0" w:space="0" w:color="auto"/>
      </w:divBdr>
    </w:div>
    <w:div w:id="720442990">
      <w:bodyDiv w:val="1"/>
      <w:marLeft w:val="0"/>
      <w:marRight w:val="0"/>
      <w:marTop w:val="0"/>
      <w:marBottom w:val="0"/>
      <w:divBdr>
        <w:top w:val="none" w:sz="0" w:space="0" w:color="auto"/>
        <w:left w:val="none" w:sz="0" w:space="0" w:color="auto"/>
        <w:bottom w:val="none" w:sz="0" w:space="0" w:color="auto"/>
        <w:right w:val="none" w:sz="0" w:space="0" w:color="auto"/>
      </w:divBdr>
    </w:div>
    <w:div w:id="15724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hashtag/pplibrary?__eep__=6&amp;__tn__=*NK*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bauman\Downloads\TCDPA_2020_11_27%2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9UK4uG?fbclid=IwAR1H20-b12LMQcqRPJCFWRDQhHGZ2MraqMdU4EzyIuygaMzkvb9puth0M-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hashtag/pplibrary?__eep__=6&amp;__tn__=*NK*F" TargetMode="External"/><Relationship Id="rId4" Type="http://schemas.openxmlformats.org/officeDocument/2006/relationships/settings" Target="settings.xml"/><Relationship Id="rId9" Type="http://schemas.openxmlformats.org/officeDocument/2006/relationships/hyperlink" Target="https://www.youtube.com/watch?v=nbXgf-H1InU" TargetMode="External"/><Relationship Id="rId14" Type="http://schemas.openxmlformats.org/officeDocument/2006/relationships/hyperlink" Target="http://pickeringtonlibrary.org/?fbclid=IwAR22fKS9_oq5vV0RWkCI9XCOyySnbhPcJsaEIIfQp1S0avckfarQQeQQr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F7DB-59D1-4340-B57C-34BF4249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Brenda Oliver</cp:lastModifiedBy>
  <cp:revision>3</cp:revision>
  <dcterms:created xsi:type="dcterms:W3CDTF">2021-02-15T20:30:00Z</dcterms:created>
  <dcterms:modified xsi:type="dcterms:W3CDTF">2021-02-15T20:32:00Z</dcterms:modified>
</cp:coreProperties>
</file>