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E085B" w14:textId="77777777" w:rsidR="00E31E7C" w:rsidRPr="007366DA" w:rsidRDefault="00E31E7C" w:rsidP="00E31E7C">
      <w:pPr>
        <w:spacing w:after="0" w:line="240" w:lineRule="auto"/>
        <w:jc w:val="center"/>
        <w:rPr>
          <w:rFonts w:cs="Arial"/>
          <w:szCs w:val="24"/>
        </w:rPr>
      </w:pPr>
      <w:bookmarkStart w:id="0" w:name="_GoBack"/>
      <w:bookmarkEnd w:id="0"/>
      <w:r w:rsidRPr="007366DA">
        <w:rPr>
          <w:rFonts w:cs="Arial"/>
          <w:szCs w:val="24"/>
        </w:rPr>
        <w:t>PICKERINGTON PUBLIC LIBRARY BOARD OF TRUSTEES MEETING</w:t>
      </w:r>
      <w:r w:rsidRPr="007366DA">
        <w:rPr>
          <w:rFonts w:cs="Arial"/>
          <w:szCs w:val="24"/>
        </w:rPr>
        <w:br/>
      </w:r>
      <w:r>
        <w:rPr>
          <w:rFonts w:cs="Arial"/>
          <w:szCs w:val="24"/>
        </w:rPr>
        <w:t>January 18, 2021</w:t>
      </w:r>
    </w:p>
    <w:p w14:paraId="07F3643A" w14:textId="77777777" w:rsidR="00E31E7C" w:rsidRPr="00B1779C" w:rsidRDefault="00E31E7C" w:rsidP="00E31E7C">
      <w:pPr>
        <w:spacing w:after="0" w:line="240" w:lineRule="auto"/>
        <w:rPr>
          <w:rFonts w:cs="Arial"/>
          <w:szCs w:val="24"/>
        </w:rPr>
      </w:pPr>
    </w:p>
    <w:p w14:paraId="1F58BE65" w14:textId="77777777" w:rsidR="00E31E7C" w:rsidRDefault="00E31E7C" w:rsidP="00E31E7C">
      <w:pPr>
        <w:spacing w:after="0" w:line="240" w:lineRule="auto"/>
        <w:rPr>
          <w:rFonts w:cs="Arial"/>
          <w:szCs w:val="24"/>
        </w:rPr>
      </w:pPr>
    </w:p>
    <w:p w14:paraId="2A8CDA72" w14:textId="77777777" w:rsidR="00E31E7C" w:rsidRDefault="00E31E7C" w:rsidP="00E31E7C">
      <w:pPr>
        <w:spacing w:after="0" w:line="240" w:lineRule="auto"/>
        <w:rPr>
          <w:rFonts w:cs="Arial"/>
          <w:szCs w:val="24"/>
        </w:rPr>
      </w:pPr>
      <w:r w:rsidRPr="00B1779C">
        <w:rPr>
          <w:rFonts w:cs="Arial"/>
          <w:szCs w:val="24"/>
        </w:rPr>
        <w:t xml:space="preserve">The Board of Trustees of the Pickerington Public Library met in regular session on </w:t>
      </w:r>
      <w:r>
        <w:rPr>
          <w:rFonts w:cs="Arial"/>
          <w:szCs w:val="24"/>
        </w:rPr>
        <w:t>January 18</w:t>
      </w:r>
      <w:r w:rsidRPr="00B1779C">
        <w:rPr>
          <w:rFonts w:cs="Arial"/>
          <w:szCs w:val="24"/>
        </w:rPr>
        <w:t>,</w:t>
      </w:r>
      <w:r>
        <w:rPr>
          <w:rFonts w:cs="Arial"/>
          <w:szCs w:val="24"/>
        </w:rPr>
        <w:t xml:space="preserve"> 2021</w:t>
      </w:r>
      <w:r w:rsidRPr="00B1779C">
        <w:rPr>
          <w:rFonts w:cs="Arial"/>
          <w:szCs w:val="24"/>
        </w:rPr>
        <w:t xml:space="preserve"> at 7:01 p.m. via a Zoom Virtual Meeting, Pickerington, OH 43147.  Members present were Cristie Hammond, Mike Jones, Mary Herron, Michelle Shirer, </w:t>
      </w:r>
      <w:r>
        <w:rPr>
          <w:rFonts w:cs="Arial"/>
          <w:szCs w:val="24"/>
        </w:rPr>
        <w:t>Jennifer Hess</w:t>
      </w:r>
      <w:r w:rsidRPr="00B1779C">
        <w:rPr>
          <w:rFonts w:cs="Arial"/>
          <w:szCs w:val="24"/>
        </w:rPr>
        <w:t xml:space="preserve"> and Berneice Ritter.  Staff members present: Tony Howard, Library Director, Brenda Oliver, Fiscal Officer</w:t>
      </w:r>
      <w:r>
        <w:rPr>
          <w:rFonts w:cs="Arial"/>
          <w:szCs w:val="24"/>
        </w:rPr>
        <w:t xml:space="preserve"> and</w:t>
      </w:r>
      <w:r w:rsidRPr="00B1779C">
        <w:rPr>
          <w:rFonts w:cs="Arial"/>
          <w:szCs w:val="24"/>
        </w:rPr>
        <w:t xml:space="preserve"> Colleen Bauman, Community </w:t>
      </w:r>
      <w:r>
        <w:rPr>
          <w:rFonts w:cs="Arial"/>
          <w:szCs w:val="24"/>
        </w:rPr>
        <w:t>Engagement Manager.</w:t>
      </w:r>
      <w:r w:rsidRPr="00B1779C">
        <w:rPr>
          <w:rFonts w:cs="Arial"/>
          <w:szCs w:val="24"/>
        </w:rPr>
        <w:t xml:space="preserve"> Also in attendance:  </w:t>
      </w:r>
      <w:r>
        <w:rPr>
          <w:rFonts w:cs="Arial"/>
          <w:szCs w:val="24"/>
        </w:rPr>
        <w:t xml:space="preserve">Jennifer Hrusch </w:t>
      </w:r>
    </w:p>
    <w:p w14:paraId="78A51244" w14:textId="77777777" w:rsidR="00E31E7C" w:rsidRPr="007366DA" w:rsidRDefault="00E31E7C" w:rsidP="00E31E7C">
      <w:pPr>
        <w:spacing w:after="0" w:line="240" w:lineRule="auto"/>
        <w:rPr>
          <w:rFonts w:cs="Arial"/>
          <w:szCs w:val="24"/>
        </w:rPr>
      </w:pPr>
    </w:p>
    <w:p w14:paraId="6FBAA626" w14:textId="77777777" w:rsidR="00E31E7C" w:rsidRPr="007366DA" w:rsidRDefault="00E31E7C" w:rsidP="00E31E7C">
      <w:pPr>
        <w:spacing w:after="0" w:line="240" w:lineRule="auto"/>
        <w:rPr>
          <w:rFonts w:cs="Arial"/>
          <w:szCs w:val="24"/>
          <w:u w:val="single"/>
        </w:rPr>
      </w:pPr>
      <w:r w:rsidRPr="007366DA">
        <w:rPr>
          <w:rFonts w:cs="Arial"/>
          <w:szCs w:val="24"/>
          <w:u w:val="single"/>
        </w:rPr>
        <w:t>Call to Order</w:t>
      </w:r>
      <w:r w:rsidRPr="007366DA">
        <w:rPr>
          <w:rFonts w:cs="Arial"/>
          <w:szCs w:val="24"/>
        </w:rPr>
        <w:t xml:space="preserve"> </w:t>
      </w:r>
    </w:p>
    <w:p w14:paraId="6684EBED" w14:textId="77777777" w:rsidR="00E31E7C" w:rsidRPr="007366DA" w:rsidRDefault="00E31E7C" w:rsidP="00E31E7C">
      <w:pPr>
        <w:spacing w:after="0" w:line="240" w:lineRule="auto"/>
        <w:rPr>
          <w:rFonts w:cs="Arial"/>
          <w:szCs w:val="24"/>
          <w:u w:val="single"/>
        </w:rPr>
      </w:pPr>
    </w:p>
    <w:p w14:paraId="145BC123" w14:textId="77777777" w:rsidR="00E31E7C" w:rsidRPr="007366DA" w:rsidRDefault="00E31E7C" w:rsidP="00E31E7C">
      <w:pPr>
        <w:spacing w:after="0" w:line="240" w:lineRule="auto"/>
        <w:rPr>
          <w:rFonts w:cs="Arial"/>
          <w:szCs w:val="24"/>
        </w:rPr>
      </w:pPr>
      <w:r w:rsidRPr="007366DA">
        <w:rPr>
          <w:rFonts w:cs="Arial"/>
          <w:szCs w:val="24"/>
        </w:rPr>
        <w:t>Meeting called to order by Cristie Hammond.</w:t>
      </w:r>
    </w:p>
    <w:p w14:paraId="1F0D0D9F" w14:textId="77777777" w:rsidR="00E31E7C" w:rsidRPr="007366DA" w:rsidRDefault="00E31E7C" w:rsidP="00E31E7C">
      <w:pPr>
        <w:spacing w:after="0" w:line="240" w:lineRule="auto"/>
        <w:rPr>
          <w:rFonts w:cs="Arial"/>
          <w:szCs w:val="24"/>
          <w:u w:val="single"/>
        </w:rPr>
      </w:pPr>
    </w:p>
    <w:p w14:paraId="52D03F30" w14:textId="77777777" w:rsidR="00E31E7C" w:rsidRPr="007366DA" w:rsidRDefault="00E31E7C" w:rsidP="00E31E7C">
      <w:pPr>
        <w:spacing w:after="0" w:line="240" w:lineRule="auto"/>
        <w:rPr>
          <w:rFonts w:cs="Arial"/>
          <w:szCs w:val="24"/>
          <w:u w:val="single"/>
        </w:rPr>
      </w:pPr>
      <w:r w:rsidRPr="007366DA">
        <w:rPr>
          <w:rFonts w:cs="Arial"/>
          <w:szCs w:val="24"/>
          <w:u w:val="single"/>
        </w:rPr>
        <w:t>Roll Call</w:t>
      </w:r>
    </w:p>
    <w:p w14:paraId="1A14F7A5" w14:textId="77777777" w:rsidR="00E31E7C" w:rsidRPr="007366DA" w:rsidRDefault="00E31E7C" w:rsidP="00E31E7C">
      <w:pPr>
        <w:spacing w:after="0" w:line="240" w:lineRule="auto"/>
        <w:rPr>
          <w:rFonts w:cs="Arial"/>
          <w:szCs w:val="24"/>
          <w:u w:val="single"/>
        </w:rPr>
      </w:pPr>
    </w:p>
    <w:p w14:paraId="316D3B4D" w14:textId="77777777" w:rsidR="00E31E7C" w:rsidRPr="007366DA" w:rsidRDefault="00E31E7C" w:rsidP="00E31E7C">
      <w:pPr>
        <w:spacing w:after="0" w:line="240" w:lineRule="auto"/>
        <w:rPr>
          <w:rFonts w:cs="Arial"/>
          <w:szCs w:val="24"/>
        </w:rPr>
      </w:pPr>
      <w:r w:rsidRPr="007366DA">
        <w:rPr>
          <w:rFonts w:cs="Arial"/>
          <w:szCs w:val="24"/>
        </w:rPr>
        <w:t xml:space="preserve">Unexcused Absence(s):  </w:t>
      </w:r>
      <w:r>
        <w:rPr>
          <w:rFonts w:cs="Arial"/>
          <w:szCs w:val="24"/>
        </w:rPr>
        <w:t>Todd Stanley</w:t>
      </w:r>
    </w:p>
    <w:p w14:paraId="4688C1F4" w14:textId="77777777" w:rsidR="00E31E7C" w:rsidRPr="007366DA" w:rsidRDefault="00E31E7C" w:rsidP="00E31E7C">
      <w:pPr>
        <w:pStyle w:val="NoSpacing"/>
        <w:rPr>
          <w:rFonts w:cs="Arial"/>
          <w:szCs w:val="24"/>
          <w:u w:val="single"/>
        </w:rPr>
      </w:pPr>
    </w:p>
    <w:p w14:paraId="07858456" w14:textId="77777777" w:rsidR="00E31E7C" w:rsidRPr="007366DA" w:rsidRDefault="00E31E7C" w:rsidP="00E31E7C">
      <w:pPr>
        <w:pStyle w:val="NoSpacing"/>
        <w:rPr>
          <w:rFonts w:cs="Arial"/>
          <w:szCs w:val="24"/>
          <w:u w:val="single"/>
        </w:rPr>
      </w:pPr>
      <w:r w:rsidRPr="007366DA">
        <w:rPr>
          <w:rFonts w:cs="Arial"/>
          <w:szCs w:val="24"/>
          <w:u w:val="single"/>
        </w:rPr>
        <w:t>Oath of Office</w:t>
      </w:r>
    </w:p>
    <w:p w14:paraId="283290CA" w14:textId="77777777" w:rsidR="00E31E7C" w:rsidRPr="007366DA" w:rsidRDefault="00E31E7C" w:rsidP="00E31E7C">
      <w:pPr>
        <w:pStyle w:val="NoSpacing"/>
        <w:rPr>
          <w:rFonts w:cs="Arial"/>
          <w:szCs w:val="24"/>
          <w:u w:val="single"/>
        </w:rPr>
      </w:pPr>
    </w:p>
    <w:p w14:paraId="36E95C0B" w14:textId="77777777" w:rsidR="00E31E7C" w:rsidRPr="007366DA" w:rsidRDefault="00E31E7C" w:rsidP="00E31E7C">
      <w:pPr>
        <w:autoSpaceDE w:val="0"/>
        <w:autoSpaceDN w:val="0"/>
        <w:adjustRightInd w:val="0"/>
        <w:spacing w:after="0" w:line="240" w:lineRule="auto"/>
        <w:rPr>
          <w:rFonts w:cs="Arial"/>
        </w:rPr>
      </w:pPr>
      <w:r w:rsidRPr="007366DA">
        <w:rPr>
          <w:rFonts w:cs="Arial"/>
        </w:rPr>
        <w:t xml:space="preserve">Colleen Bauman, a notary public, administered the Oath of Office to Library Trustee </w:t>
      </w:r>
      <w:r>
        <w:rPr>
          <w:rFonts w:cs="Arial"/>
        </w:rPr>
        <w:t>Jennifer Hess,</w:t>
      </w:r>
      <w:r w:rsidRPr="007366DA">
        <w:rPr>
          <w:rFonts w:cs="Arial"/>
        </w:rPr>
        <w:t xml:space="preserve"> who was appoi</w:t>
      </w:r>
      <w:r>
        <w:rPr>
          <w:rFonts w:cs="Arial"/>
        </w:rPr>
        <w:t>nted to serve through 12/31/2027</w:t>
      </w:r>
      <w:r w:rsidRPr="007366DA">
        <w:rPr>
          <w:rFonts w:cs="Arial"/>
        </w:rPr>
        <w:t>.</w:t>
      </w:r>
    </w:p>
    <w:p w14:paraId="317CD07D" w14:textId="77777777" w:rsidR="00E31E7C" w:rsidRPr="007366DA" w:rsidRDefault="00E31E7C" w:rsidP="00E31E7C">
      <w:pPr>
        <w:autoSpaceDE w:val="0"/>
        <w:autoSpaceDN w:val="0"/>
        <w:adjustRightInd w:val="0"/>
        <w:spacing w:after="0" w:line="240" w:lineRule="auto"/>
        <w:rPr>
          <w:rFonts w:cs="Arial"/>
        </w:rPr>
      </w:pPr>
    </w:p>
    <w:p w14:paraId="1C57119F" w14:textId="77777777" w:rsidR="00E31E7C" w:rsidRPr="007366DA" w:rsidRDefault="00E31E7C" w:rsidP="00E31E7C">
      <w:pPr>
        <w:autoSpaceDE w:val="0"/>
        <w:autoSpaceDN w:val="0"/>
        <w:adjustRightInd w:val="0"/>
        <w:spacing w:after="0" w:line="240" w:lineRule="auto"/>
        <w:rPr>
          <w:rFonts w:cs="Arial"/>
          <w:u w:val="single"/>
        </w:rPr>
      </w:pPr>
      <w:r w:rsidRPr="007366DA">
        <w:rPr>
          <w:rFonts w:cs="Arial"/>
          <w:u w:val="single"/>
        </w:rPr>
        <w:t>Reorganization of the Board &amp; Election of Officers</w:t>
      </w:r>
    </w:p>
    <w:p w14:paraId="534BBBCE" w14:textId="77777777" w:rsidR="00E31E7C" w:rsidRPr="007366DA" w:rsidRDefault="00E31E7C" w:rsidP="00E31E7C">
      <w:pPr>
        <w:pStyle w:val="NoSpacing"/>
        <w:rPr>
          <w:rFonts w:cs="Arial"/>
          <w:szCs w:val="24"/>
        </w:rPr>
      </w:pPr>
      <w:r w:rsidRPr="007366DA">
        <w:rPr>
          <w:rFonts w:cs="Arial"/>
          <w:szCs w:val="24"/>
        </w:rPr>
        <w:t>Cristie Hammond discussed the three officer positions of the Board of Trustees.</w:t>
      </w:r>
    </w:p>
    <w:p w14:paraId="1B70ACC6" w14:textId="77777777" w:rsidR="00E31E7C" w:rsidRPr="007366DA" w:rsidRDefault="00E31E7C" w:rsidP="00E31E7C">
      <w:pPr>
        <w:pStyle w:val="NoSpacing"/>
        <w:rPr>
          <w:rFonts w:cs="Arial"/>
          <w:szCs w:val="24"/>
        </w:rPr>
      </w:pPr>
    </w:p>
    <w:p w14:paraId="4CA0E0BA" w14:textId="77777777" w:rsidR="00E31E7C" w:rsidRPr="007366DA" w:rsidRDefault="00E31E7C" w:rsidP="00E31E7C">
      <w:pPr>
        <w:pStyle w:val="NoSpacing"/>
        <w:rPr>
          <w:rFonts w:cs="Arial"/>
          <w:b/>
          <w:szCs w:val="24"/>
        </w:rPr>
      </w:pPr>
      <w:r w:rsidRPr="007366DA">
        <w:rPr>
          <w:rFonts w:cs="Arial"/>
          <w:b/>
          <w:szCs w:val="24"/>
        </w:rPr>
        <w:t>01-01-</w:t>
      </w:r>
      <w:r>
        <w:rPr>
          <w:rFonts w:cs="Arial"/>
          <w:b/>
          <w:szCs w:val="24"/>
        </w:rPr>
        <w:t>21</w:t>
      </w:r>
      <w:r w:rsidRPr="007366DA">
        <w:rPr>
          <w:rFonts w:cs="Arial"/>
          <w:b/>
          <w:szCs w:val="24"/>
        </w:rPr>
        <w:t xml:space="preserve"> Motion to approve Cristie Hammond as President, Mike Jones as Vice Preside</w:t>
      </w:r>
      <w:r>
        <w:rPr>
          <w:rFonts w:cs="Arial"/>
          <w:b/>
          <w:szCs w:val="24"/>
        </w:rPr>
        <w:t>nt and Mary Herron as Secretary</w:t>
      </w:r>
    </w:p>
    <w:p w14:paraId="52DA0D45" w14:textId="77777777" w:rsidR="00E31E7C" w:rsidRPr="007366DA" w:rsidRDefault="00E31E7C" w:rsidP="00E31E7C">
      <w:pPr>
        <w:pStyle w:val="NoSpacing"/>
        <w:rPr>
          <w:rFonts w:cs="Arial"/>
          <w:szCs w:val="24"/>
        </w:rPr>
      </w:pPr>
    </w:p>
    <w:p w14:paraId="123BF7C5" w14:textId="77777777" w:rsidR="00E31E7C" w:rsidRDefault="00E31E7C" w:rsidP="00E31E7C">
      <w:pPr>
        <w:pStyle w:val="NoSpacing"/>
        <w:rPr>
          <w:rFonts w:cs="Arial"/>
          <w:szCs w:val="24"/>
        </w:rPr>
      </w:pPr>
      <w:r>
        <w:rPr>
          <w:rFonts w:cs="Arial"/>
          <w:szCs w:val="24"/>
        </w:rPr>
        <w:t>Mary Herron</w:t>
      </w:r>
      <w:r w:rsidRPr="007366DA">
        <w:rPr>
          <w:rFonts w:cs="Arial"/>
          <w:szCs w:val="24"/>
        </w:rPr>
        <w:t xml:space="preserve"> made a motion to approve </w:t>
      </w:r>
      <w:r>
        <w:rPr>
          <w:rFonts w:cs="Arial"/>
          <w:szCs w:val="24"/>
        </w:rPr>
        <w:t>Cristie Hammond as President.</w:t>
      </w:r>
      <w:r w:rsidRPr="007366DA">
        <w:rPr>
          <w:rFonts w:cs="Arial"/>
          <w:szCs w:val="24"/>
        </w:rPr>
        <w:t xml:space="preserve">  Berneice Ritter seconded. </w:t>
      </w:r>
    </w:p>
    <w:p w14:paraId="219D0308" w14:textId="77777777" w:rsidR="00E31E7C" w:rsidRDefault="00E31E7C" w:rsidP="00E31E7C">
      <w:pPr>
        <w:pStyle w:val="NoSpacing"/>
        <w:rPr>
          <w:rFonts w:cs="Arial"/>
          <w:szCs w:val="24"/>
        </w:rPr>
      </w:pPr>
    </w:p>
    <w:p w14:paraId="1F8A01CE" w14:textId="77777777" w:rsidR="00E31E7C" w:rsidRDefault="00E31E7C" w:rsidP="00E31E7C">
      <w:pPr>
        <w:pStyle w:val="NoSpacing"/>
        <w:rPr>
          <w:rFonts w:cs="Arial"/>
          <w:szCs w:val="24"/>
        </w:rPr>
      </w:pPr>
      <w:r>
        <w:rPr>
          <w:rFonts w:cs="Arial"/>
          <w:szCs w:val="24"/>
        </w:rPr>
        <w:t>Mary Herron made a motion to approve Mike Jones as Vice President. Jennifer Hess seconded.</w:t>
      </w:r>
    </w:p>
    <w:p w14:paraId="0C7402A6" w14:textId="77777777" w:rsidR="00E31E7C" w:rsidRDefault="00E31E7C" w:rsidP="00E31E7C">
      <w:pPr>
        <w:pStyle w:val="NoSpacing"/>
        <w:rPr>
          <w:rFonts w:cs="Arial"/>
          <w:szCs w:val="24"/>
        </w:rPr>
      </w:pPr>
    </w:p>
    <w:p w14:paraId="5996405E" w14:textId="77777777" w:rsidR="00E31E7C" w:rsidRPr="007366DA" w:rsidRDefault="00E31E7C" w:rsidP="00E31E7C">
      <w:pPr>
        <w:pStyle w:val="NoSpacing"/>
        <w:rPr>
          <w:rFonts w:cs="Arial"/>
          <w:szCs w:val="24"/>
        </w:rPr>
      </w:pPr>
      <w:r>
        <w:rPr>
          <w:rFonts w:cs="Arial"/>
          <w:szCs w:val="24"/>
        </w:rPr>
        <w:t>Cristie Hammond made a motion to approve Mary Herron as Secretary. Berneice Ritter seconded</w:t>
      </w:r>
    </w:p>
    <w:p w14:paraId="74303A79" w14:textId="77777777" w:rsidR="00E31E7C" w:rsidRPr="007366DA" w:rsidRDefault="00E31E7C" w:rsidP="00E31E7C">
      <w:pPr>
        <w:pStyle w:val="NoSpacing"/>
        <w:rPr>
          <w:rFonts w:cs="Arial"/>
          <w:szCs w:val="24"/>
        </w:rPr>
      </w:pPr>
    </w:p>
    <w:p w14:paraId="79403C79" w14:textId="77777777" w:rsidR="00E31E7C" w:rsidRPr="007366DA" w:rsidRDefault="00E31E7C" w:rsidP="00E31E7C">
      <w:pPr>
        <w:pStyle w:val="NoSpacing"/>
        <w:rPr>
          <w:rFonts w:cs="Arial"/>
          <w:szCs w:val="24"/>
        </w:rPr>
      </w:pPr>
      <w:r w:rsidRPr="007366DA">
        <w:rPr>
          <w:rFonts w:cs="Arial"/>
          <w:szCs w:val="24"/>
        </w:rPr>
        <w:t xml:space="preserve">Roll Call:  </w:t>
      </w:r>
      <w:r>
        <w:rPr>
          <w:rFonts w:cs="Arial"/>
          <w:szCs w:val="24"/>
        </w:rPr>
        <w:t>Mike Jones</w:t>
      </w:r>
      <w:r w:rsidRPr="007366DA">
        <w:rPr>
          <w:rFonts w:cs="Arial"/>
          <w:szCs w:val="24"/>
        </w:rPr>
        <w:t xml:space="preserve">-yes, </w:t>
      </w:r>
      <w:r>
        <w:rPr>
          <w:rFonts w:cs="Arial"/>
          <w:szCs w:val="24"/>
        </w:rPr>
        <w:t>Michelle Shirer</w:t>
      </w:r>
      <w:r w:rsidRPr="007366DA">
        <w:rPr>
          <w:rFonts w:cs="Arial"/>
          <w:szCs w:val="24"/>
        </w:rPr>
        <w:t xml:space="preserve">-yes, </w:t>
      </w:r>
      <w:r>
        <w:rPr>
          <w:rFonts w:cs="Arial"/>
          <w:szCs w:val="24"/>
        </w:rPr>
        <w:t>Mary Herron</w:t>
      </w:r>
      <w:r w:rsidRPr="007366DA">
        <w:rPr>
          <w:rFonts w:cs="Arial"/>
          <w:szCs w:val="24"/>
        </w:rPr>
        <w:t xml:space="preserve">-yes, </w:t>
      </w:r>
      <w:r>
        <w:rPr>
          <w:rFonts w:cs="Arial"/>
          <w:szCs w:val="24"/>
        </w:rPr>
        <w:t>Cristie Hammond</w:t>
      </w:r>
      <w:r w:rsidRPr="007366DA">
        <w:rPr>
          <w:rFonts w:cs="Arial"/>
          <w:szCs w:val="24"/>
        </w:rPr>
        <w:t xml:space="preserve">-yes, </w:t>
      </w:r>
      <w:r>
        <w:rPr>
          <w:rFonts w:cs="Arial"/>
          <w:szCs w:val="24"/>
        </w:rPr>
        <w:t>Berneice Ritter</w:t>
      </w:r>
      <w:r w:rsidRPr="007366DA">
        <w:rPr>
          <w:rFonts w:cs="Arial"/>
          <w:szCs w:val="24"/>
        </w:rPr>
        <w:t>-yes</w:t>
      </w:r>
      <w:r>
        <w:rPr>
          <w:rFonts w:cs="Arial"/>
          <w:szCs w:val="24"/>
        </w:rPr>
        <w:t xml:space="preserve">, Jennifer Hess-yes. </w:t>
      </w:r>
      <w:r w:rsidRPr="007366DA">
        <w:rPr>
          <w:rFonts w:cs="Arial"/>
          <w:szCs w:val="24"/>
        </w:rPr>
        <w:t>Motion passed.</w:t>
      </w:r>
    </w:p>
    <w:p w14:paraId="305CEC5D" w14:textId="77777777" w:rsidR="00E31E7C" w:rsidRPr="007366DA" w:rsidRDefault="00E31E7C" w:rsidP="00E31E7C">
      <w:pPr>
        <w:spacing w:after="0" w:line="240" w:lineRule="auto"/>
        <w:rPr>
          <w:rFonts w:cs="Arial"/>
          <w:szCs w:val="24"/>
        </w:rPr>
      </w:pPr>
    </w:p>
    <w:p w14:paraId="77E46FBE" w14:textId="77777777" w:rsidR="00E31E7C" w:rsidRDefault="00E31E7C" w:rsidP="00E31E7C">
      <w:pPr>
        <w:spacing w:after="0" w:line="240" w:lineRule="auto"/>
        <w:rPr>
          <w:rFonts w:cs="Arial"/>
          <w:szCs w:val="24"/>
          <w:u w:val="single"/>
        </w:rPr>
      </w:pPr>
    </w:p>
    <w:p w14:paraId="119FC290" w14:textId="77777777" w:rsidR="00E31E7C" w:rsidRDefault="00E31E7C" w:rsidP="00E31E7C">
      <w:pPr>
        <w:spacing w:after="0" w:line="240" w:lineRule="auto"/>
        <w:rPr>
          <w:rFonts w:cs="Arial"/>
          <w:szCs w:val="24"/>
          <w:u w:val="single"/>
        </w:rPr>
      </w:pPr>
    </w:p>
    <w:p w14:paraId="38F7CF93" w14:textId="77777777" w:rsidR="00E31E7C" w:rsidRDefault="00E31E7C" w:rsidP="00E31E7C">
      <w:pPr>
        <w:spacing w:after="0" w:line="240" w:lineRule="auto"/>
        <w:rPr>
          <w:rFonts w:cs="Arial"/>
          <w:szCs w:val="24"/>
          <w:u w:val="single"/>
        </w:rPr>
      </w:pPr>
    </w:p>
    <w:p w14:paraId="15E31C43" w14:textId="77777777" w:rsidR="00E31E7C" w:rsidRDefault="00E31E7C" w:rsidP="00E31E7C">
      <w:pPr>
        <w:spacing w:after="0" w:line="240" w:lineRule="auto"/>
        <w:rPr>
          <w:rFonts w:cs="Arial"/>
          <w:szCs w:val="24"/>
          <w:u w:val="single"/>
        </w:rPr>
      </w:pPr>
    </w:p>
    <w:p w14:paraId="44BFF25C" w14:textId="77777777" w:rsidR="00E31E7C" w:rsidRPr="007366DA" w:rsidRDefault="00E31E7C" w:rsidP="00E31E7C">
      <w:pPr>
        <w:spacing w:after="0" w:line="240" w:lineRule="auto"/>
        <w:rPr>
          <w:rFonts w:cs="Arial"/>
          <w:szCs w:val="24"/>
          <w:u w:val="single"/>
        </w:rPr>
      </w:pPr>
      <w:r w:rsidRPr="007366DA">
        <w:rPr>
          <w:rFonts w:cs="Arial"/>
          <w:szCs w:val="24"/>
          <w:u w:val="single"/>
        </w:rPr>
        <w:lastRenderedPageBreak/>
        <w:t>Appointment of Board Committees</w:t>
      </w:r>
    </w:p>
    <w:p w14:paraId="12C179DC" w14:textId="77777777" w:rsidR="00E31E7C" w:rsidRPr="007366DA" w:rsidRDefault="00E31E7C" w:rsidP="00E31E7C">
      <w:pPr>
        <w:pStyle w:val="NoSpacing"/>
        <w:rPr>
          <w:rFonts w:cs="Arial"/>
          <w:b/>
          <w:szCs w:val="24"/>
        </w:rPr>
      </w:pPr>
    </w:p>
    <w:p w14:paraId="236C9682" w14:textId="77777777" w:rsidR="00E31E7C" w:rsidRPr="007366DA" w:rsidRDefault="00E31E7C" w:rsidP="00E31E7C">
      <w:pPr>
        <w:pStyle w:val="NoSpacing"/>
        <w:rPr>
          <w:rFonts w:cs="Arial"/>
          <w:szCs w:val="24"/>
          <w:u w:val="single"/>
        </w:rPr>
      </w:pPr>
      <w:r w:rsidRPr="007366DA">
        <w:rPr>
          <w:rFonts w:cs="Arial"/>
          <w:szCs w:val="24"/>
          <w:u w:val="single"/>
        </w:rPr>
        <w:t>Finance, Audit and Budget (FAB) Committee</w:t>
      </w:r>
    </w:p>
    <w:p w14:paraId="17D6CBCD" w14:textId="77777777" w:rsidR="00E31E7C" w:rsidRPr="007366DA" w:rsidRDefault="00E31E7C" w:rsidP="00E31E7C">
      <w:pPr>
        <w:pStyle w:val="NoSpacing"/>
        <w:rPr>
          <w:rFonts w:cs="Arial"/>
          <w:szCs w:val="24"/>
          <w:u w:val="single"/>
        </w:rPr>
      </w:pPr>
      <w:r w:rsidRPr="007366DA">
        <w:rPr>
          <w:rFonts w:cs="Arial"/>
          <w:szCs w:val="24"/>
        </w:rPr>
        <w:t>Cristie</w:t>
      </w:r>
      <w:r>
        <w:rPr>
          <w:rFonts w:cs="Arial"/>
          <w:szCs w:val="24"/>
        </w:rPr>
        <w:t xml:space="preserve"> Hammond</w:t>
      </w:r>
      <w:r>
        <w:rPr>
          <w:rFonts w:cs="Arial"/>
          <w:szCs w:val="24"/>
        </w:rPr>
        <w:br/>
        <w:t>Mary Herron</w:t>
      </w:r>
      <w:r>
        <w:rPr>
          <w:rFonts w:cs="Arial"/>
          <w:szCs w:val="24"/>
        </w:rPr>
        <w:br/>
        <w:t>Mike Jones</w:t>
      </w:r>
    </w:p>
    <w:p w14:paraId="26553165" w14:textId="77777777" w:rsidR="00E31E7C" w:rsidRDefault="00E31E7C" w:rsidP="00E31E7C">
      <w:pPr>
        <w:pStyle w:val="NoSpacing"/>
        <w:rPr>
          <w:rFonts w:cs="Arial"/>
          <w:szCs w:val="24"/>
          <w:u w:val="single"/>
        </w:rPr>
      </w:pPr>
    </w:p>
    <w:p w14:paraId="2D54B2D4" w14:textId="77777777" w:rsidR="00E31E7C" w:rsidRPr="007366DA" w:rsidRDefault="00E31E7C" w:rsidP="00E31E7C">
      <w:pPr>
        <w:pStyle w:val="NoSpacing"/>
        <w:rPr>
          <w:rFonts w:cs="Arial"/>
          <w:szCs w:val="24"/>
          <w:u w:val="single"/>
        </w:rPr>
      </w:pPr>
      <w:r w:rsidRPr="007366DA">
        <w:rPr>
          <w:rFonts w:cs="Arial"/>
          <w:szCs w:val="24"/>
          <w:u w:val="single"/>
        </w:rPr>
        <w:t>Political Action Committee (PAC)</w:t>
      </w:r>
    </w:p>
    <w:p w14:paraId="255D3F44" w14:textId="77777777" w:rsidR="00E31E7C" w:rsidRPr="007366DA" w:rsidRDefault="00E31E7C" w:rsidP="00E31E7C">
      <w:pPr>
        <w:pStyle w:val="NoSpacing"/>
        <w:rPr>
          <w:rFonts w:cs="Arial"/>
          <w:szCs w:val="24"/>
        </w:rPr>
      </w:pPr>
      <w:r w:rsidRPr="007366DA">
        <w:rPr>
          <w:rFonts w:cs="Arial"/>
          <w:szCs w:val="24"/>
        </w:rPr>
        <w:t>Cristie Hammond</w:t>
      </w:r>
    </w:p>
    <w:p w14:paraId="0550DBCA" w14:textId="77777777" w:rsidR="00E31E7C" w:rsidRDefault="00E31E7C" w:rsidP="00E31E7C">
      <w:pPr>
        <w:pStyle w:val="NoSpacing"/>
        <w:rPr>
          <w:rFonts w:cs="Arial"/>
          <w:szCs w:val="24"/>
        </w:rPr>
      </w:pPr>
      <w:r w:rsidRPr="007366DA">
        <w:rPr>
          <w:rFonts w:cs="Arial"/>
          <w:szCs w:val="24"/>
        </w:rPr>
        <w:t>Mike Jones</w:t>
      </w:r>
    </w:p>
    <w:p w14:paraId="0A0C7DD2" w14:textId="77777777" w:rsidR="00E31E7C" w:rsidRPr="007366DA" w:rsidRDefault="00E31E7C" w:rsidP="00E31E7C">
      <w:pPr>
        <w:pStyle w:val="NoSpacing"/>
        <w:rPr>
          <w:rFonts w:cs="Arial"/>
          <w:szCs w:val="24"/>
        </w:rPr>
      </w:pPr>
      <w:r>
        <w:rPr>
          <w:rFonts w:cs="Arial"/>
          <w:szCs w:val="24"/>
        </w:rPr>
        <w:t>Mary Herron</w:t>
      </w:r>
    </w:p>
    <w:p w14:paraId="1C43A5ED" w14:textId="77777777" w:rsidR="00E31E7C" w:rsidRPr="007366DA" w:rsidRDefault="00E31E7C" w:rsidP="00E31E7C">
      <w:pPr>
        <w:pStyle w:val="NoSpacing"/>
        <w:rPr>
          <w:rFonts w:cs="Arial"/>
          <w:szCs w:val="24"/>
          <w:u w:val="single"/>
        </w:rPr>
      </w:pPr>
    </w:p>
    <w:p w14:paraId="6A413742" w14:textId="77777777" w:rsidR="00E31E7C" w:rsidRPr="007366DA" w:rsidRDefault="00E31E7C" w:rsidP="00E31E7C">
      <w:pPr>
        <w:pStyle w:val="NoSpacing"/>
        <w:rPr>
          <w:rFonts w:cs="Arial"/>
          <w:szCs w:val="24"/>
          <w:u w:val="single"/>
        </w:rPr>
      </w:pPr>
      <w:r w:rsidRPr="007366DA">
        <w:rPr>
          <w:rFonts w:cs="Arial"/>
          <w:szCs w:val="24"/>
          <w:u w:val="single"/>
        </w:rPr>
        <w:t>Advisory Committee to the PPL Fund of the Fairfield County Foundation &amp; Fundraising</w:t>
      </w:r>
    </w:p>
    <w:p w14:paraId="62F1C7B9" w14:textId="77777777" w:rsidR="00E31E7C" w:rsidRPr="007366DA" w:rsidRDefault="00E31E7C" w:rsidP="00E31E7C">
      <w:pPr>
        <w:pStyle w:val="NoSpacing"/>
        <w:rPr>
          <w:rFonts w:cs="Arial"/>
          <w:szCs w:val="24"/>
        </w:rPr>
      </w:pPr>
      <w:r w:rsidRPr="007366DA">
        <w:rPr>
          <w:rFonts w:cs="Arial"/>
          <w:szCs w:val="24"/>
        </w:rPr>
        <w:t>Cristie Hammond</w:t>
      </w:r>
    </w:p>
    <w:p w14:paraId="708801DC" w14:textId="77777777" w:rsidR="00E31E7C" w:rsidRPr="007366DA" w:rsidRDefault="00E31E7C" w:rsidP="00E31E7C">
      <w:pPr>
        <w:pStyle w:val="NoSpacing"/>
        <w:rPr>
          <w:rFonts w:cs="Arial"/>
          <w:szCs w:val="24"/>
        </w:rPr>
      </w:pPr>
      <w:r>
        <w:rPr>
          <w:rFonts w:cs="Arial"/>
          <w:szCs w:val="24"/>
        </w:rPr>
        <w:t>Jennifer Hess</w:t>
      </w:r>
    </w:p>
    <w:p w14:paraId="2CBC4637" w14:textId="77777777" w:rsidR="00E31E7C" w:rsidRDefault="00E31E7C" w:rsidP="00E31E7C">
      <w:pPr>
        <w:pStyle w:val="NoSpacing"/>
        <w:rPr>
          <w:rFonts w:cs="Arial"/>
          <w:szCs w:val="24"/>
        </w:rPr>
      </w:pPr>
      <w:r w:rsidRPr="007366DA">
        <w:rPr>
          <w:rFonts w:cs="Arial"/>
          <w:szCs w:val="24"/>
        </w:rPr>
        <w:t>Michelle Shirer</w:t>
      </w:r>
    </w:p>
    <w:p w14:paraId="4DDE7808" w14:textId="77777777" w:rsidR="00E31E7C" w:rsidRPr="007366DA" w:rsidRDefault="00E31E7C" w:rsidP="00E31E7C">
      <w:pPr>
        <w:pStyle w:val="NoSpacing"/>
        <w:rPr>
          <w:rFonts w:cs="Arial"/>
          <w:szCs w:val="24"/>
          <w:u w:val="single"/>
        </w:rPr>
      </w:pPr>
      <w:r>
        <w:rPr>
          <w:rFonts w:cs="Arial"/>
          <w:szCs w:val="24"/>
        </w:rPr>
        <w:t>Todd Stanley</w:t>
      </w:r>
      <w:r w:rsidRPr="007366DA">
        <w:rPr>
          <w:rFonts w:cs="Arial"/>
          <w:szCs w:val="24"/>
        </w:rPr>
        <w:br/>
      </w:r>
    </w:p>
    <w:p w14:paraId="6AAFB2C1" w14:textId="77777777" w:rsidR="00E31E7C" w:rsidRPr="007366DA" w:rsidRDefault="00E31E7C" w:rsidP="00E31E7C">
      <w:pPr>
        <w:pStyle w:val="NoSpacing"/>
        <w:rPr>
          <w:rFonts w:cs="Arial"/>
          <w:szCs w:val="24"/>
          <w:u w:val="single"/>
        </w:rPr>
      </w:pPr>
      <w:r w:rsidRPr="007366DA">
        <w:rPr>
          <w:rFonts w:cs="Arial"/>
          <w:szCs w:val="24"/>
          <w:u w:val="single"/>
        </w:rPr>
        <w:t>Personnel Assessment</w:t>
      </w:r>
    </w:p>
    <w:p w14:paraId="71698CDF" w14:textId="77777777" w:rsidR="00E31E7C" w:rsidRPr="007366DA" w:rsidRDefault="00E31E7C" w:rsidP="00E31E7C">
      <w:pPr>
        <w:pStyle w:val="NoSpacing"/>
        <w:rPr>
          <w:rFonts w:cs="Arial"/>
          <w:szCs w:val="24"/>
        </w:rPr>
      </w:pPr>
      <w:r w:rsidRPr="007366DA">
        <w:rPr>
          <w:rFonts w:cs="Arial"/>
          <w:szCs w:val="24"/>
        </w:rPr>
        <w:t>Cristie Hammond</w:t>
      </w:r>
    </w:p>
    <w:p w14:paraId="794E4364" w14:textId="77777777" w:rsidR="00E31E7C" w:rsidRPr="007366DA" w:rsidRDefault="00E31E7C" w:rsidP="00E31E7C">
      <w:pPr>
        <w:pStyle w:val="NoSpacing"/>
        <w:rPr>
          <w:rFonts w:cs="Arial"/>
          <w:szCs w:val="24"/>
        </w:rPr>
      </w:pPr>
      <w:r w:rsidRPr="007366DA">
        <w:rPr>
          <w:rFonts w:cs="Arial"/>
          <w:szCs w:val="24"/>
        </w:rPr>
        <w:t>Mike Jones</w:t>
      </w:r>
    </w:p>
    <w:p w14:paraId="4A7C413F" w14:textId="77777777" w:rsidR="00E31E7C" w:rsidRPr="007366DA" w:rsidRDefault="00E31E7C" w:rsidP="00E31E7C">
      <w:pPr>
        <w:pStyle w:val="NoSpacing"/>
        <w:rPr>
          <w:rFonts w:cs="Arial"/>
          <w:szCs w:val="24"/>
        </w:rPr>
      </w:pPr>
      <w:r w:rsidRPr="007366DA">
        <w:rPr>
          <w:rFonts w:cs="Arial"/>
          <w:szCs w:val="24"/>
        </w:rPr>
        <w:t>Mary Herron</w:t>
      </w:r>
      <w:r w:rsidRPr="007366DA">
        <w:rPr>
          <w:rFonts w:cs="Arial"/>
          <w:szCs w:val="24"/>
        </w:rPr>
        <w:br/>
      </w:r>
      <w:r>
        <w:rPr>
          <w:rFonts w:cs="Arial"/>
          <w:szCs w:val="24"/>
        </w:rPr>
        <w:t>Berneice Ritter</w:t>
      </w:r>
    </w:p>
    <w:p w14:paraId="1BDFF9B6" w14:textId="77777777" w:rsidR="00E31E7C" w:rsidRPr="007366DA" w:rsidRDefault="00E31E7C" w:rsidP="00E31E7C">
      <w:pPr>
        <w:pStyle w:val="NoSpacing"/>
        <w:rPr>
          <w:rFonts w:cs="Arial"/>
          <w:szCs w:val="24"/>
        </w:rPr>
      </w:pPr>
    </w:p>
    <w:p w14:paraId="7A7B7D33" w14:textId="77777777" w:rsidR="00E31E7C" w:rsidRPr="007366DA" w:rsidRDefault="00E31E7C" w:rsidP="00E31E7C">
      <w:pPr>
        <w:pStyle w:val="NoSpacing"/>
        <w:rPr>
          <w:rFonts w:cs="Arial"/>
          <w:b/>
          <w:szCs w:val="24"/>
        </w:rPr>
      </w:pPr>
      <w:r>
        <w:rPr>
          <w:rFonts w:cs="Arial"/>
          <w:b/>
          <w:szCs w:val="24"/>
        </w:rPr>
        <w:t>01-02</w:t>
      </w:r>
      <w:r w:rsidRPr="007366DA">
        <w:rPr>
          <w:rFonts w:cs="Arial"/>
          <w:b/>
          <w:szCs w:val="24"/>
        </w:rPr>
        <w:t>-</w:t>
      </w:r>
      <w:r>
        <w:rPr>
          <w:rFonts w:cs="Arial"/>
          <w:b/>
          <w:szCs w:val="24"/>
        </w:rPr>
        <w:t>21</w:t>
      </w:r>
      <w:r w:rsidRPr="007366DA">
        <w:rPr>
          <w:rFonts w:cs="Arial"/>
          <w:b/>
          <w:szCs w:val="24"/>
        </w:rPr>
        <w:t xml:space="preserve"> Resolution to appoint Brenda Oliver as Fiscal Officer and Norma Lockney as Deputy Fiscal Officer</w:t>
      </w:r>
    </w:p>
    <w:p w14:paraId="6E7F15AB" w14:textId="77777777" w:rsidR="00E31E7C" w:rsidRPr="007366DA" w:rsidRDefault="00E31E7C" w:rsidP="00E31E7C">
      <w:pPr>
        <w:pStyle w:val="NoSpacing"/>
        <w:rPr>
          <w:rFonts w:cs="Arial"/>
          <w:szCs w:val="24"/>
        </w:rPr>
      </w:pPr>
    </w:p>
    <w:p w14:paraId="1C6F42F9" w14:textId="77777777" w:rsidR="00E31E7C" w:rsidRPr="007366DA" w:rsidRDefault="00E31E7C" w:rsidP="00E31E7C">
      <w:pPr>
        <w:pStyle w:val="NoSpacing"/>
        <w:rPr>
          <w:rFonts w:cs="Arial"/>
          <w:szCs w:val="24"/>
        </w:rPr>
      </w:pPr>
      <w:r>
        <w:rPr>
          <w:rFonts w:cs="Arial"/>
          <w:szCs w:val="24"/>
        </w:rPr>
        <w:t>Mary Herron</w:t>
      </w:r>
      <w:r w:rsidRPr="007366DA">
        <w:rPr>
          <w:rFonts w:cs="Arial"/>
          <w:szCs w:val="24"/>
        </w:rPr>
        <w:t xml:space="preserve"> made a motion to appoint Brenda Oliver as Fiscal Officer and Norma Lockney as Deputy Fiscal Officer.  </w:t>
      </w:r>
      <w:r>
        <w:rPr>
          <w:rFonts w:cs="Arial"/>
          <w:szCs w:val="24"/>
        </w:rPr>
        <w:t>Jennifer Hess</w:t>
      </w:r>
      <w:r w:rsidRPr="007366DA">
        <w:rPr>
          <w:rFonts w:cs="Arial"/>
          <w:szCs w:val="24"/>
        </w:rPr>
        <w:t xml:space="preserve"> seconded. </w:t>
      </w:r>
    </w:p>
    <w:p w14:paraId="73691C0D" w14:textId="77777777" w:rsidR="00E31E7C" w:rsidRPr="007366DA" w:rsidRDefault="00E31E7C" w:rsidP="00E31E7C">
      <w:pPr>
        <w:pStyle w:val="NoSpacing"/>
        <w:rPr>
          <w:rFonts w:cs="Arial"/>
          <w:szCs w:val="24"/>
        </w:rPr>
      </w:pPr>
    </w:p>
    <w:p w14:paraId="22661782" w14:textId="77777777" w:rsidR="00E31E7C" w:rsidRPr="007366DA" w:rsidRDefault="00E31E7C" w:rsidP="00E31E7C">
      <w:pPr>
        <w:tabs>
          <w:tab w:val="left" w:pos="720"/>
          <w:tab w:val="left" w:pos="10080"/>
        </w:tabs>
        <w:spacing w:after="0" w:line="240" w:lineRule="auto"/>
        <w:rPr>
          <w:rFonts w:cs="Arial"/>
          <w:szCs w:val="24"/>
        </w:rPr>
      </w:pPr>
      <w:r w:rsidRPr="007366DA">
        <w:rPr>
          <w:rFonts w:cs="Arial"/>
          <w:szCs w:val="24"/>
        </w:rPr>
        <w:t xml:space="preserve">Roll Call:  Mike Jones-yes, Cristie Hammond-yes, </w:t>
      </w:r>
      <w:r>
        <w:rPr>
          <w:rFonts w:cs="Arial"/>
          <w:szCs w:val="24"/>
        </w:rPr>
        <w:t xml:space="preserve">Michelle Shirer-yes, </w:t>
      </w:r>
      <w:r w:rsidRPr="007366DA">
        <w:rPr>
          <w:rFonts w:cs="Arial"/>
          <w:szCs w:val="24"/>
        </w:rPr>
        <w:t xml:space="preserve">Berneice Ritter-yes. </w:t>
      </w:r>
      <w:r>
        <w:rPr>
          <w:rFonts w:cs="Arial"/>
          <w:szCs w:val="24"/>
        </w:rPr>
        <w:t xml:space="preserve">Mary Herron-yes, Jennifer Hess-yes. </w:t>
      </w:r>
      <w:r w:rsidRPr="007366DA">
        <w:rPr>
          <w:rFonts w:cs="Arial"/>
          <w:szCs w:val="24"/>
        </w:rPr>
        <w:t xml:space="preserve"> Resolution passed.</w:t>
      </w:r>
    </w:p>
    <w:p w14:paraId="41A0A893" w14:textId="77777777" w:rsidR="00E31E7C" w:rsidRPr="007366DA" w:rsidRDefault="00E31E7C" w:rsidP="00E31E7C">
      <w:pPr>
        <w:pStyle w:val="NoSpacing"/>
        <w:rPr>
          <w:rFonts w:cs="Arial"/>
          <w:szCs w:val="24"/>
          <w:u w:val="single"/>
        </w:rPr>
      </w:pPr>
    </w:p>
    <w:p w14:paraId="4B6FDAC8" w14:textId="77777777" w:rsidR="00E31E7C" w:rsidRPr="007366DA" w:rsidRDefault="00E31E7C" w:rsidP="00E31E7C">
      <w:pPr>
        <w:autoSpaceDE w:val="0"/>
        <w:autoSpaceDN w:val="0"/>
        <w:adjustRightInd w:val="0"/>
        <w:spacing w:after="0" w:line="240" w:lineRule="auto"/>
        <w:rPr>
          <w:rFonts w:cs="Arial"/>
        </w:rPr>
      </w:pPr>
      <w:r w:rsidRPr="007366DA">
        <w:rPr>
          <w:rFonts w:cs="Arial"/>
          <w:u w:val="single"/>
        </w:rPr>
        <w:t>Oath of Office</w:t>
      </w:r>
      <w:r w:rsidRPr="007366DA">
        <w:rPr>
          <w:rFonts w:cs="Arial"/>
        </w:rPr>
        <w:t xml:space="preserve"> </w:t>
      </w:r>
    </w:p>
    <w:p w14:paraId="1D28FA28" w14:textId="77777777" w:rsidR="00E31E7C" w:rsidRPr="007366DA" w:rsidRDefault="00E31E7C" w:rsidP="00E31E7C">
      <w:pPr>
        <w:autoSpaceDE w:val="0"/>
        <w:autoSpaceDN w:val="0"/>
        <w:adjustRightInd w:val="0"/>
        <w:spacing w:after="0" w:line="240" w:lineRule="auto"/>
        <w:rPr>
          <w:rFonts w:cs="Arial"/>
        </w:rPr>
      </w:pPr>
    </w:p>
    <w:p w14:paraId="48119FA8" w14:textId="77777777" w:rsidR="00E31E7C" w:rsidRPr="007366DA" w:rsidRDefault="00E31E7C" w:rsidP="00E31E7C">
      <w:pPr>
        <w:autoSpaceDE w:val="0"/>
        <w:autoSpaceDN w:val="0"/>
        <w:adjustRightInd w:val="0"/>
        <w:spacing w:after="0" w:line="240" w:lineRule="auto"/>
        <w:rPr>
          <w:rFonts w:cs="Arial"/>
        </w:rPr>
      </w:pPr>
      <w:r w:rsidRPr="007366DA">
        <w:rPr>
          <w:rFonts w:cs="Arial"/>
        </w:rPr>
        <w:t>Colleen Bauman, a notary public, administered the oath of office to Fiscal Officer Brenda Oliver who</w:t>
      </w:r>
      <w:r>
        <w:rPr>
          <w:rFonts w:cs="Arial"/>
        </w:rPr>
        <w:t xml:space="preserve"> was appointed for the year 2021</w:t>
      </w:r>
      <w:r w:rsidRPr="007366DA">
        <w:rPr>
          <w:rFonts w:cs="Arial"/>
        </w:rPr>
        <w:t>.</w:t>
      </w:r>
    </w:p>
    <w:p w14:paraId="6726C2AD" w14:textId="77777777" w:rsidR="00E31E7C" w:rsidRDefault="00E31E7C" w:rsidP="00E31E7C">
      <w:pPr>
        <w:pStyle w:val="NoSpacing"/>
        <w:rPr>
          <w:rFonts w:cs="Arial"/>
          <w:szCs w:val="24"/>
          <w:u w:val="single"/>
        </w:rPr>
      </w:pPr>
    </w:p>
    <w:p w14:paraId="55074E19" w14:textId="77777777" w:rsidR="00E31E7C" w:rsidRPr="007366DA" w:rsidRDefault="00E31E7C" w:rsidP="00E31E7C">
      <w:pPr>
        <w:pStyle w:val="NoSpacing"/>
        <w:rPr>
          <w:rFonts w:cs="Arial"/>
          <w:szCs w:val="24"/>
          <w:u w:val="single"/>
        </w:rPr>
      </w:pPr>
      <w:r w:rsidRPr="007366DA">
        <w:rPr>
          <w:rFonts w:cs="Arial"/>
          <w:szCs w:val="24"/>
          <w:u w:val="single"/>
        </w:rPr>
        <w:t>Secretary’s Report</w:t>
      </w:r>
    </w:p>
    <w:p w14:paraId="144BFA77" w14:textId="77777777" w:rsidR="00E31E7C" w:rsidRPr="007366DA" w:rsidRDefault="00E31E7C" w:rsidP="00E31E7C">
      <w:pPr>
        <w:pStyle w:val="NoSpacing"/>
        <w:rPr>
          <w:rFonts w:cs="Arial"/>
          <w:szCs w:val="24"/>
        </w:rPr>
      </w:pPr>
    </w:p>
    <w:p w14:paraId="41D4517E" w14:textId="77777777" w:rsidR="00E31E7C" w:rsidRPr="00821AE5" w:rsidRDefault="00E31E7C" w:rsidP="00E31E7C">
      <w:pPr>
        <w:pStyle w:val="NoSpacing"/>
        <w:rPr>
          <w:rFonts w:cs="Arial"/>
          <w:szCs w:val="24"/>
          <w:u w:val="single"/>
        </w:rPr>
      </w:pPr>
      <w:r w:rsidRPr="00821AE5">
        <w:rPr>
          <w:rFonts w:cs="Arial"/>
          <w:szCs w:val="24"/>
          <w:u w:val="single"/>
        </w:rPr>
        <w:t>Consent Agenda</w:t>
      </w:r>
    </w:p>
    <w:p w14:paraId="09471356" w14:textId="77777777" w:rsidR="00E31E7C" w:rsidRPr="00821AE5" w:rsidRDefault="00E31E7C" w:rsidP="00E31E7C">
      <w:pPr>
        <w:pStyle w:val="NoSpacing"/>
        <w:rPr>
          <w:rFonts w:cs="Arial"/>
          <w:szCs w:val="24"/>
          <w:u w:val="single"/>
        </w:rPr>
      </w:pPr>
    </w:p>
    <w:p w14:paraId="06BD8570" w14:textId="77777777" w:rsidR="00E31E7C" w:rsidRPr="00240F0F" w:rsidRDefault="00E31E7C" w:rsidP="00E31E7C">
      <w:pPr>
        <w:pStyle w:val="ListParagraph"/>
        <w:numPr>
          <w:ilvl w:val="3"/>
          <w:numId w:val="17"/>
        </w:numPr>
        <w:autoSpaceDE w:val="0"/>
        <w:autoSpaceDN w:val="0"/>
        <w:adjustRightInd w:val="0"/>
        <w:spacing w:after="0" w:line="240" w:lineRule="auto"/>
        <w:rPr>
          <w:rFonts w:ascii="Arial" w:hAnsi="Arial" w:cs="Arial"/>
          <w:sz w:val="24"/>
          <w:szCs w:val="24"/>
        </w:rPr>
      </w:pPr>
      <w:r w:rsidRPr="00240F0F">
        <w:rPr>
          <w:rFonts w:ascii="Arial" w:hAnsi="Arial" w:cs="Arial"/>
          <w:sz w:val="24"/>
          <w:szCs w:val="24"/>
        </w:rPr>
        <w:t xml:space="preserve">December 21, 2020 Regular Board Meeting </w:t>
      </w:r>
    </w:p>
    <w:p w14:paraId="2FB4E032" w14:textId="77777777" w:rsidR="00E31E7C" w:rsidRPr="00240F0F" w:rsidRDefault="00E31E7C" w:rsidP="00E31E7C">
      <w:pPr>
        <w:pStyle w:val="ListParagraph"/>
        <w:numPr>
          <w:ilvl w:val="3"/>
          <w:numId w:val="17"/>
        </w:numPr>
        <w:autoSpaceDE w:val="0"/>
        <w:autoSpaceDN w:val="0"/>
        <w:adjustRightInd w:val="0"/>
        <w:spacing w:after="0" w:line="240" w:lineRule="auto"/>
        <w:rPr>
          <w:rFonts w:ascii="Arial" w:hAnsi="Arial" w:cs="Arial"/>
          <w:sz w:val="24"/>
          <w:szCs w:val="24"/>
        </w:rPr>
      </w:pPr>
      <w:r w:rsidRPr="00240F0F">
        <w:rPr>
          <w:rFonts w:ascii="Arial" w:hAnsi="Arial" w:cs="Arial"/>
          <w:sz w:val="24"/>
          <w:szCs w:val="24"/>
        </w:rPr>
        <w:t>Donations</w:t>
      </w:r>
    </w:p>
    <w:p w14:paraId="4909B515" w14:textId="77777777" w:rsidR="00E31E7C" w:rsidRPr="00B76738" w:rsidRDefault="00E31E7C" w:rsidP="00E31E7C">
      <w:pPr>
        <w:pStyle w:val="ListParagraph"/>
        <w:numPr>
          <w:ilvl w:val="4"/>
          <w:numId w:val="17"/>
        </w:numPr>
        <w:autoSpaceDE w:val="0"/>
        <w:autoSpaceDN w:val="0"/>
        <w:adjustRightInd w:val="0"/>
        <w:spacing w:after="0" w:line="240" w:lineRule="auto"/>
        <w:rPr>
          <w:rFonts w:ascii="Arial" w:hAnsi="Arial" w:cs="Arial"/>
          <w:sz w:val="24"/>
          <w:szCs w:val="24"/>
        </w:rPr>
      </w:pPr>
      <w:r w:rsidRPr="00240F0F">
        <w:rPr>
          <w:rFonts w:ascii="Arial" w:eastAsia="Times New Roman" w:hAnsi="Arial" w:cs="Arial"/>
          <w:color w:val="000000"/>
          <w:sz w:val="24"/>
          <w:szCs w:val="24"/>
        </w:rPr>
        <w:t xml:space="preserve">$50.00 from Frank T. Berry, JR. </w:t>
      </w:r>
      <w:r>
        <w:rPr>
          <w:rFonts w:ascii="Arial" w:eastAsia="Times New Roman" w:hAnsi="Arial" w:cs="Arial"/>
          <w:color w:val="000000"/>
          <w:sz w:val="24"/>
          <w:szCs w:val="24"/>
        </w:rPr>
        <w:t>–</w:t>
      </w:r>
      <w:r w:rsidRPr="00240F0F">
        <w:rPr>
          <w:rFonts w:ascii="Arial" w:eastAsia="Times New Roman" w:hAnsi="Arial" w:cs="Arial"/>
          <w:color w:val="000000"/>
          <w:sz w:val="24"/>
          <w:szCs w:val="24"/>
        </w:rPr>
        <w:t xml:space="preserve"> Unrestricted</w:t>
      </w:r>
    </w:p>
    <w:p w14:paraId="1474B515" w14:textId="77777777" w:rsidR="00E31E7C" w:rsidRDefault="00E31E7C" w:rsidP="00E31E7C">
      <w:pPr>
        <w:autoSpaceDE w:val="0"/>
        <w:autoSpaceDN w:val="0"/>
        <w:adjustRightInd w:val="0"/>
        <w:spacing w:after="0" w:line="240" w:lineRule="auto"/>
        <w:rPr>
          <w:rFonts w:cs="Arial"/>
          <w:szCs w:val="24"/>
        </w:rPr>
      </w:pPr>
    </w:p>
    <w:p w14:paraId="5C53A0EC" w14:textId="77777777" w:rsidR="00E31E7C" w:rsidRPr="00240F0F" w:rsidRDefault="00E31E7C" w:rsidP="00E31E7C">
      <w:pPr>
        <w:pStyle w:val="ListParagraph"/>
        <w:numPr>
          <w:ilvl w:val="3"/>
          <w:numId w:val="17"/>
        </w:numPr>
        <w:autoSpaceDE w:val="0"/>
        <w:autoSpaceDN w:val="0"/>
        <w:adjustRightInd w:val="0"/>
        <w:spacing w:after="0" w:line="240" w:lineRule="auto"/>
        <w:rPr>
          <w:rFonts w:ascii="Arial" w:hAnsi="Arial" w:cs="Arial"/>
          <w:sz w:val="24"/>
          <w:szCs w:val="24"/>
        </w:rPr>
      </w:pPr>
      <w:r w:rsidRPr="00240F0F">
        <w:rPr>
          <w:rFonts w:ascii="Arial" w:hAnsi="Arial" w:cs="Arial"/>
          <w:sz w:val="24"/>
          <w:szCs w:val="24"/>
        </w:rPr>
        <w:lastRenderedPageBreak/>
        <w:t xml:space="preserve">New Staff – </w:t>
      </w:r>
    </w:p>
    <w:p w14:paraId="0F5163B7" w14:textId="77777777" w:rsidR="00E31E7C" w:rsidRDefault="00E31E7C" w:rsidP="00E31E7C">
      <w:pPr>
        <w:pStyle w:val="ListParagraph"/>
        <w:numPr>
          <w:ilvl w:val="4"/>
          <w:numId w:val="17"/>
        </w:numPr>
        <w:spacing w:after="0" w:line="240" w:lineRule="auto"/>
        <w:rPr>
          <w:rFonts w:ascii="Arial" w:eastAsia="Times New Roman" w:hAnsi="Arial" w:cs="Arial"/>
          <w:color w:val="000000"/>
          <w:sz w:val="24"/>
          <w:szCs w:val="24"/>
        </w:rPr>
      </w:pPr>
      <w:r w:rsidRPr="00240F0F">
        <w:rPr>
          <w:rFonts w:ascii="Arial" w:eastAsia="Times New Roman" w:hAnsi="Arial" w:cs="Arial"/>
          <w:color w:val="000000"/>
          <w:sz w:val="24"/>
          <w:szCs w:val="24"/>
        </w:rPr>
        <w:t>Erin Valentine - Started January 4, 2021 at $10.50 an hour as Customer Service Assistant at Sycamore Plaza</w:t>
      </w:r>
    </w:p>
    <w:p w14:paraId="406B1F20" w14:textId="77777777" w:rsidR="00E31E7C" w:rsidRPr="00240F0F" w:rsidRDefault="00E31E7C" w:rsidP="00E31E7C">
      <w:pPr>
        <w:pStyle w:val="ListParagraph"/>
        <w:numPr>
          <w:ilvl w:val="3"/>
          <w:numId w:val="17"/>
        </w:numPr>
        <w:spacing w:after="0" w:line="240" w:lineRule="auto"/>
        <w:rPr>
          <w:rFonts w:ascii="Arial" w:hAnsi="Arial" w:cs="Arial"/>
          <w:sz w:val="24"/>
          <w:szCs w:val="24"/>
          <w:u w:val="single"/>
        </w:rPr>
      </w:pPr>
      <w:r w:rsidRPr="00240F0F">
        <w:rPr>
          <w:rFonts w:ascii="Arial" w:eastAsia="Times New Roman" w:hAnsi="Arial" w:cs="Arial"/>
          <w:color w:val="000000"/>
          <w:sz w:val="24"/>
          <w:szCs w:val="24"/>
        </w:rPr>
        <w:t>Biannual Credit Card Compliance Check</w:t>
      </w:r>
    </w:p>
    <w:p w14:paraId="6895D894" w14:textId="77777777" w:rsidR="00E31E7C" w:rsidRPr="007366DA" w:rsidRDefault="00E31E7C" w:rsidP="00E31E7C">
      <w:pPr>
        <w:pStyle w:val="NoSpacing"/>
        <w:rPr>
          <w:rFonts w:cs="Arial"/>
          <w:b/>
          <w:szCs w:val="24"/>
        </w:rPr>
      </w:pPr>
    </w:p>
    <w:p w14:paraId="57A28A51" w14:textId="77777777" w:rsidR="00E31E7C" w:rsidRPr="007366DA" w:rsidRDefault="00E31E7C" w:rsidP="00E31E7C">
      <w:pPr>
        <w:pStyle w:val="NoSpacing"/>
        <w:rPr>
          <w:rFonts w:cs="Arial"/>
          <w:b/>
          <w:szCs w:val="24"/>
        </w:rPr>
      </w:pPr>
      <w:r>
        <w:rPr>
          <w:rFonts w:cs="Arial"/>
          <w:b/>
          <w:szCs w:val="24"/>
        </w:rPr>
        <w:t>01</w:t>
      </w:r>
      <w:r w:rsidRPr="007366DA">
        <w:rPr>
          <w:rFonts w:cs="Arial"/>
          <w:b/>
          <w:szCs w:val="24"/>
        </w:rPr>
        <w:t>-</w:t>
      </w:r>
      <w:r>
        <w:rPr>
          <w:rFonts w:cs="Arial"/>
          <w:b/>
          <w:szCs w:val="24"/>
        </w:rPr>
        <w:t>03</w:t>
      </w:r>
      <w:r w:rsidRPr="007366DA">
        <w:rPr>
          <w:rFonts w:cs="Arial"/>
          <w:b/>
          <w:szCs w:val="24"/>
        </w:rPr>
        <w:t>-</w:t>
      </w:r>
      <w:r>
        <w:rPr>
          <w:rFonts w:cs="Arial"/>
          <w:b/>
          <w:szCs w:val="24"/>
        </w:rPr>
        <w:t>21</w:t>
      </w:r>
      <w:r w:rsidRPr="007366DA">
        <w:rPr>
          <w:rFonts w:cs="Arial"/>
          <w:b/>
          <w:szCs w:val="24"/>
        </w:rPr>
        <w:t xml:space="preserve"> Motion to approve th</w:t>
      </w:r>
      <w:r>
        <w:rPr>
          <w:rFonts w:cs="Arial"/>
          <w:b/>
          <w:szCs w:val="24"/>
        </w:rPr>
        <w:t>e Consent Agenda</w:t>
      </w:r>
    </w:p>
    <w:p w14:paraId="11A13C7D" w14:textId="77777777" w:rsidR="00E31E7C" w:rsidRPr="007366DA" w:rsidRDefault="00E31E7C" w:rsidP="00E31E7C">
      <w:pPr>
        <w:pStyle w:val="NoSpacing"/>
        <w:rPr>
          <w:rFonts w:cs="Arial"/>
          <w:b/>
          <w:szCs w:val="24"/>
        </w:rPr>
      </w:pPr>
    </w:p>
    <w:p w14:paraId="719A52EF" w14:textId="77777777" w:rsidR="00E31E7C" w:rsidRPr="007366DA" w:rsidRDefault="00E31E7C" w:rsidP="00E31E7C">
      <w:pPr>
        <w:pStyle w:val="NoSpacing"/>
        <w:rPr>
          <w:rFonts w:cs="Arial"/>
          <w:szCs w:val="24"/>
        </w:rPr>
      </w:pPr>
      <w:r>
        <w:rPr>
          <w:rFonts w:cs="Arial"/>
          <w:szCs w:val="24"/>
        </w:rPr>
        <w:t>Berneice Ritter</w:t>
      </w:r>
      <w:r w:rsidRPr="007366DA">
        <w:rPr>
          <w:rFonts w:cs="Arial"/>
          <w:szCs w:val="24"/>
        </w:rPr>
        <w:t xml:space="preserve"> made a motion to approve the Consent Agenda items.  </w:t>
      </w:r>
      <w:r>
        <w:rPr>
          <w:rFonts w:cs="Arial"/>
          <w:szCs w:val="24"/>
        </w:rPr>
        <w:t>Mary Herron</w:t>
      </w:r>
      <w:r w:rsidRPr="007366DA">
        <w:rPr>
          <w:rFonts w:cs="Arial"/>
          <w:szCs w:val="24"/>
        </w:rPr>
        <w:t xml:space="preserve"> seconded. </w:t>
      </w:r>
    </w:p>
    <w:p w14:paraId="486C9E9F" w14:textId="77777777" w:rsidR="00E31E7C" w:rsidRPr="007366DA" w:rsidRDefault="00E31E7C" w:rsidP="00E31E7C">
      <w:pPr>
        <w:pStyle w:val="NoSpacing"/>
        <w:rPr>
          <w:rFonts w:cs="Arial"/>
          <w:szCs w:val="24"/>
        </w:rPr>
      </w:pPr>
    </w:p>
    <w:p w14:paraId="0A0E2716" w14:textId="77777777" w:rsidR="00E31E7C" w:rsidRPr="007366DA" w:rsidRDefault="00E31E7C" w:rsidP="00E31E7C">
      <w:pPr>
        <w:pStyle w:val="NoSpacing"/>
        <w:rPr>
          <w:rFonts w:cs="Arial"/>
          <w:szCs w:val="24"/>
        </w:rPr>
      </w:pPr>
      <w:r w:rsidRPr="007366DA">
        <w:rPr>
          <w:rFonts w:cs="Arial"/>
          <w:szCs w:val="24"/>
        </w:rPr>
        <w:t xml:space="preserve">Roll Call: Mary Herron-yes, Mike Jones-yes, </w:t>
      </w:r>
      <w:r>
        <w:rPr>
          <w:rFonts w:cs="Arial"/>
          <w:szCs w:val="24"/>
        </w:rPr>
        <w:t xml:space="preserve">Jennifer Hess-yes, </w:t>
      </w:r>
      <w:r w:rsidRPr="007366DA">
        <w:rPr>
          <w:rFonts w:cs="Arial"/>
          <w:szCs w:val="24"/>
        </w:rPr>
        <w:t xml:space="preserve">Cristie Hammond-yes, </w:t>
      </w:r>
      <w:r>
        <w:rPr>
          <w:rFonts w:cs="Arial"/>
          <w:szCs w:val="24"/>
        </w:rPr>
        <w:t xml:space="preserve">Michelle Shirer-yes, </w:t>
      </w:r>
      <w:r w:rsidRPr="007366DA">
        <w:rPr>
          <w:rFonts w:cs="Arial"/>
          <w:szCs w:val="24"/>
        </w:rPr>
        <w:t>Berneice Ritter-yes.  Motion passed.</w:t>
      </w:r>
    </w:p>
    <w:p w14:paraId="5BFE2AFE" w14:textId="77777777" w:rsidR="00E31E7C" w:rsidRPr="007366DA" w:rsidRDefault="00E31E7C" w:rsidP="00E31E7C">
      <w:pPr>
        <w:pStyle w:val="NoSpacing"/>
        <w:rPr>
          <w:rFonts w:cs="Arial"/>
          <w:szCs w:val="24"/>
        </w:rPr>
      </w:pPr>
    </w:p>
    <w:p w14:paraId="40C42E5C" w14:textId="77777777" w:rsidR="00E31E7C" w:rsidRPr="007366DA" w:rsidRDefault="00E31E7C" w:rsidP="00E31E7C">
      <w:pPr>
        <w:spacing w:after="0" w:line="240" w:lineRule="auto"/>
        <w:rPr>
          <w:rFonts w:cs="Arial"/>
          <w:szCs w:val="24"/>
          <w:u w:val="single"/>
        </w:rPr>
      </w:pPr>
      <w:r w:rsidRPr="007366DA">
        <w:rPr>
          <w:rFonts w:cs="Arial"/>
          <w:szCs w:val="24"/>
          <w:u w:val="single"/>
        </w:rPr>
        <w:t>Public Participation</w:t>
      </w:r>
    </w:p>
    <w:p w14:paraId="41336254" w14:textId="77777777" w:rsidR="00E31E7C" w:rsidRPr="007366DA" w:rsidRDefault="00E31E7C" w:rsidP="00E31E7C">
      <w:pPr>
        <w:spacing w:after="0" w:line="240" w:lineRule="auto"/>
        <w:rPr>
          <w:rFonts w:cs="Arial"/>
          <w:szCs w:val="24"/>
          <w:u w:val="single"/>
        </w:rPr>
      </w:pPr>
    </w:p>
    <w:p w14:paraId="6B50015C" w14:textId="77777777" w:rsidR="00E31E7C" w:rsidRPr="007366DA" w:rsidRDefault="00E31E7C" w:rsidP="00E31E7C">
      <w:pPr>
        <w:spacing w:after="0" w:line="240" w:lineRule="auto"/>
        <w:rPr>
          <w:rFonts w:cs="Arial"/>
          <w:szCs w:val="24"/>
          <w:u w:val="single"/>
        </w:rPr>
      </w:pPr>
      <w:r w:rsidRPr="007366DA">
        <w:rPr>
          <w:rFonts w:cs="Arial"/>
          <w:szCs w:val="24"/>
          <w:u w:val="single"/>
        </w:rPr>
        <w:t>Friends of the Library Report</w:t>
      </w:r>
    </w:p>
    <w:p w14:paraId="7751263F" w14:textId="77777777" w:rsidR="00E31E7C" w:rsidRPr="007366DA" w:rsidRDefault="00E31E7C" w:rsidP="00E31E7C">
      <w:pPr>
        <w:spacing w:after="0" w:line="240" w:lineRule="auto"/>
        <w:rPr>
          <w:rFonts w:cs="Arial"/>
          <w:szCs w:val="24"/>
          <w:u w:val="single"/>
        </w:rPr>
      </w:pPr>
    </w:p>
    <w:p w14:paraId="7F353A97" w14:textId="77777777" w:rsidR="00E31E7C" w:rsidRPr="00E83BB3" w:rsidRDefault="00E31E7C" w:rsidP="00E31E7C">
      <w:pPr>
        <w:spacing w:after="0" w:line="240" w:lineRule="auto"/>
        <w:rPr>
          <w:rFonts w:cs="Arial"/>
          <w:szCs w:val="24"/>
        </w:rPr>
      </w:pPr>
      <w:r>
        <w:rPr>
          <w:rFonts w:cs="Arial"/>
          <w:szCs w:val="24"/>
        </w:rPr>
        <w:t>Two pallets of books have been shipped recently.  Money is being earned from online book sales.  Additionally, the Friends gave the library $1000 for the Winter Reading Program.</w:t>
      </w:r>
    </w:p>
    <w:p w14:paraId="3815AEDD" w14:textId="77777777" w:rsidR="00E31E7C" w:rsidRDefault="00E31E7C" w:rsidP="00E31E7C">
      <w:pPr>
        <w:spacing w:after="0" w:line="240" w:lineRule="auto"/>
        <w:rPr>
          <w:rFonts w:cs="Arial"/>
          <w:szCs w:val="24"/>
          <w:u w:val="single"/>
        </w:rPr>
      </w:pPr>
    </w:p>
    <w:p w14:paraId="32E21F70" w14:textId="77777777" w:rsidR="00E31E7C" w:rsidRPr="007366DA" w:rsidRDefault="00E31E7C" w:rsidP="00E31E7C">
      <w:pPr>
        <w:spacing w:after="0" w:line="240" w:lineRule="auto"/>
        <w:rPr>
          <w:rFonts w:cs="Arial"/>
          <w:szCs w:val="24"/>
          <w:u w:val="single"/>
        </w:rPr>
      </w:pPr>
      <w:r w:rsidRPr="007366DA">
        <w:rPr>
          <w:rFonts w:cs="Arial"/>
          <w:szCs w:val="24"/>
          <w:u w:val="single"/>
        </w:rPr>
        <w:t>Finance Committee</w:t>
      </w:r>
    </w:p>
    <w:p w14:paraId="27DCECA6" w14:textId="77777777" w:rsidR="00E31E7C" w:rsidRPr="007366DA" w:rsidRDefault="00E31E7C" w:rsidP="00E31E7C">
      <w:pPr>
        <w:spacing w:after="0" w:line="240" w:lineRule="auto"/>
        <w:rPr>
          <w:rFonts w:cs="Arial"/>
          <w:szCs w:val="24"/>
          <w:u w:val="single"/>
        </w:rPr>
      </w:pPr>
    </w:p>
    <w:p w14:paraId="616F516D" w14:textId="77777777" w:rsidR="00E31E7C" w:rsidRPr="007366DA" w:rsidRDefault="00E31E7C" w:rsidP="00E31E7C">
      <w:pPr>
        <w:spacing w:after="0" w:line="240" w:lineRule="auto"/>
        <w:rPr>
          <w:rFonts w:cs="Arial"/>
          <w:szCs w:val="24"/>
          <w:u w:val="single"/>
        </w:rPr>
      </w:pPr>
      <w:r w:rsidRPr="007366DA">
        <w:rPr>
          <w:rFonts w:cs="Arial"/>
          <w:szCs w:val="24"/>
          <w:u w:val="single"/>
        </w:rPr>
        <w:t>Fiscal Officer’s Report</w:t>
      </w:r>
    </w:p>
    <w:p w14:paraId="0693BA7D" w14:textId="77777777" w:rsidR="00E31E7C" w:rsidRPr="007366DA" w:rsidRDefault="00E31E7C" w:rsidP="00E31E7C">
      <w:pPr>
        <w:spacing w:after="0" w:line="240" w:lineRule="auto"/>
        <w:rPr>
          <w:rFonts w:cs="Arial"/>
          <w:szCs w:val="24"/>
          <w:u w:val="single"/>
        </w:rPr>
      </w:pPr>
    </w:p>
    <w:p w14:paraId="6C65F27F" w14:textId="77777777" w:rsidR="00E31E7C" w:rsidRDefault="00E31E7C" w:rsidP="00E31E7C">
      <w:pPr>
        <w:spacing w:after="0" w:line="240" w:lineRule="auto"/>
      </w:pPr>
      <w:r>
        <w:t>Financial Updates:</w:t>
      </w:r>
    </w:p>
    <w:p w14:paraId="1E14EEF8" w14:textId="77777777" w:rsidR="00E31E7C" w:rsidRPr="00012CA1" w:rsidRDefault="00E31E7C" w:rsidP="00E31E7C">
      <w:pPr>
        <w:spacing w:after="0" w:line="240" w:lineRule="auto"/>
      </w:pPr>
      <w:r>
        <w:t xml:space="preserve">- </w:t>
      </w:r>
      <w:r w:rsidRPr="00012CA1">
        <w:t>Public Library Fund – State Revenues –The amount to be received for January PLF is $98,791.07 which is 4.86% higher than the original estimate and $6,007.90 higher than the amount received in January 2020.</w:t>
      </w:r>
    </w:p>
    <w:p w14:paraId="24206B40" w14:textId="77777777" w:rsidR="00E31E7C" w:rsidRPr="00012CA1" w:rsidRDefault="00E31E7C" w:rsidP="00E31E7C">
      <w:pPr>
        <w:spacing w:after="0" w:line="240" w:lineRule="auto"/>
      </w:pPr>
      <w:r w:rsidRPr="00012CA1">
        <w:rPr>
          <w:noProof/>
        </w:rPr>
        <w:lastRenderedPageBreak/>
        <w:drawing>
          <wp:inline distT="0" distB="0" distL="0" distR="0" wp14:anchorId="35D9AEB2" wp14:editId="7B0FB2C2">
            <wp:extent cx="4564380" cy="64008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4380" cy="6400800"/>
                    </a:xfrm>
                    <a:prstGeom prst="rect">
                      <a:avLst/>
                    </a:prstGeom>
                    <a:noFill/>
                    <a:ln>
                      <a:noFill/>
                    </a:ln>
                  </pic:spPr>
                </pic:pic>
              </a:graphicData>
            </a:graphic>
          </wp:inline>
        </w:drawing>
      </w:r>
    </w:p>
    <w:p w14:paraId="0ABF30D9" w14:textId="77777777" w:rsidR="00E31E7C" w:rsidRDefault="00E31E7C" w:rsidP="00E31E7C">
      <w:pPr>
        <w:spacing w:after="0" w:line="240" w:lineRule="auto"/>
      </w:pPr>
    </w:p>
    <w:p w14:paraId="63C1A9F4" w14:textId="77777777" w:rsidR="00E31E7C" w:rsidRPr="00012CA1" w:rsidRDefault="00E31E7C" w:rsidP="00E31E7C">
      <w:pPr>
        <w:spacing w:after="0" w:line="240" w:lineRule="auto"/>
      </w:pPr>
      <w:r w:rsidRPr="00012CA1">
        <w:t>Star Ohio’s daily interest rate – 0.09%</w:t>
      </w:r>
    </w:p>
    <w:p w14:paraId="17A1ED87" w14:textId="77777777" w:rsidR="00E31E7C" w:rsidRPr="00012CA1" w:rsidRDefault="00E31E7C" w:rsidP="00E31E7C">
      <w:pPr>
        <w:spacing w:after="0" w:line="240" w:lineRule="auto"/>
      </w:pPr>
      <w:r w:rsidRPr="00012CA1">
        <w:t>Star Ohio Plus daily interest rate – 0.10%</w:t>
      </w:r>
    </w:p>
    <w:p w14:paraId="3A221F7F" w14:textId="77777777" w:rsidR="00E31E7C" w:rsidRDefault="00E31E7C" w:rsidP="00E31E7C">
      <w:pPr>
        <w:spacing w:after="0" w:line="240" w:lineRule="auto"/>
      </w:pPr>
    </w:p>
    <w:p w14:paraId="4A1F219B" w14:textId="77777777" w:rsidR="00E31E7C" w:rsidRPr="00012CA1" w:rsidRDefault="00E31E7C" w:rsidP="00E31E7C">
      <w:pPr>
        <w:spacing w:after="0" w:line="240" w:lineRule="auto"/>
      </w:pPr>
      <w:r>
        <w:t xml:space="preserve">- </w:t>
      </w:r>
      <w:r w:rsidRPr="00012CA1">
        <w:t>Star Ohio Plus Update – Effective May 31, 2021, the Treasurer’s office will no longer endorse the STAR Plus program as the preferred FDIC-insured deposit product for STAR Ohio participants. The library will be closing this account and transferring the funds into the STAR Ohio account.</w:t>
      </w:r>
    </w:p>
    <w:p w14:paraId="27590250" w14:textId="77777777" w:rsidR="00E31E7C" w:rsidRDefault="00E31E7C" w:rsidP="00E31E7C">
      <w:pPr>
        <w:spacing w:after="0" w:line="240" w:lineRule="auto"/>
      </w:pPr>
    </w:p>
    <w:p w14:paraId="1CBA8A16" w14:textId="77777777" w:rsidR="00E31E7C" w:rsidRDefault="00E31E7C" w:rsidP="00E31E7C">
      <w:pPr>
        <w:spacing w:after="0" w:line="240" w:lineRule="auto"/>
      </w:pPr>
    </w:p>
    <w:p w14:paraId="3B502B5C" w14:textId="77777777" w:rsidR="00E31E7C" w:rsidRPr="00012CA1" w:rsidRDefault="00E31E7C" w:rsidP="00E31E7C">
      <w:pPr>
        <w:spacing w:after="0" w:line="240" w:lineRule="auto"/>
      </w:pPr>
      <w:r w:rsidRPr="00012CA1">
        <w:lastRenderedPageBreak/>
        <w:t>Other Items:</w:t>
      </w:r>
    </w:p>
    <w:p w14:paraId="0D9C3933" w14:textId="77777777" w:rsidR="00E31E7C" w:rsidRPr="00012CA1" w:rsidRDefault="00E31E7C" w:rsidP="00E31E7C">
      <w:pPr>
        <w:spacing w:after="0" w:line="240" w:lineRule="auto"/>
      </w:pPr>
      <w:r>
        <w:t xml:space="preserve">- </w:t>
      </w:r>
      <w:r w:rsidRPr="00012CA1">
        <w:t xml:space="preserve">Partial Roof Replacement Copper Disposal – Per the partial roof replacement contract, the library receives the copper that is removed from the roof. At this time the back portion of the roof has been removed and the library has disposed of the copper. The library has received $12,516 for the copper. </w:t>
      </w:r>
    </w:p>
    <w:p w14:paraId="3D4B05A9" w14:textId="77777777" w:rsidR="00E31E7C" w:rsidRDefault="00E31E7C" w:rsidP="00E31E7C">
      <w:pPr>
        <w:spacing w:after="0" w:line="240" w:lineRule="auto"/>
        <w:rPr>
          <w:rFonts w:cs="Arial"/>
          <w:szCs w:val="24"/>
        </w:rPr>
      </w:pPr>
    </w:p>
    <w:p w14:paraId="0224FDB7" w14:textId="77777777" w:rsidR="00E31E7C" w:rsidRPr="007366DA" w:rsidRDefault="00E31E7C" w:rsidP="00E31E7C">
      <w:pPr>
        <w:spacing w:after="0" w:line="240" w:lineRule="auto"/>
        <w:rPr>
          <w:rFonts w:cs="Arial"/>
          <w:szCs w:val="24"/>
        </w:rPr>
      </w:pPr>
      <w:r w:rsidRPr="007366DA">
        <w:rPr>
          <w:rFonts w:cs="Arial"/>
          <w:szCs w:val="24"/>
        </w:rPr>
        <w:t>Brenda asked if there were any questions from the financial reports.  There were none.</w:t>
      </w:r>
    </w:p>
    <w:p w14:paraId="6025F65F" w14:textId="77777777" w:rsidR="00E31E7C" w:rsidRPr="007366DA" w:rsidRDefault="00E31E7C" w:rsidP="00E31E7C">
      <w:pPr>
        <w:spacing w:after="0" w:line="240" w:lineRule="auto"/>
        <w:rPr>
          <w:rFonts w:cs="Arial"/>
          <w:szCs w:val="24"/>
          <w:u w:val="single"/>
        </w:rPr>
      </w:pPr>
    </w:p>
    <w:p w14:paraId="2B6990C1" w14:textId="77777777" w:rsidR="00E31E7C" w:rsidRPr="007366DA" w:rsidRDefault="00E31E7C" w:rsidP="00E31E7C">
      <w:pPr>
        <w:spacing w:after="0" w:line="240" w:lineRule="auto"/>
        <w:rPr>
          <w:rFonts w:cs="Arial"/>
          <w:szCs w:val="24"/>
          <w:u w:val="single"/>
        </w:rPr>
      </w:pPr>
      <w:r w:rsidRPr="007366DA">
        <w:rPr>
          <w:rFonts w:cs="Arial"/>
          <w:szCs w:val="24"/>
          <w:u w:val="single"/>
        </w:rPr>
        <w:t>Other Committee Reports</w:t>
      </w:r>
    </w:p>
    <w:p w14:paraId="0BE2F85C" w14:textId="77777777" w:rsidR="00E31E7C" w:rsidRPr="007366DA" w:rsidRDefault="00E31E7C" w:rsidP="00E31E7C">
      <w:pPr>
        <w:spacing w:after="0" w:line="240" w:lineRule="auto"/>
        <w:rPr>
          <w:rFonts w:cs="Arial"/>
          <w:szCs w:val="24"/>
        </w:rPr>
      </w:pPr>
    </w:p>
    <w:p w14:paraId="1D5E9666" w14:textId="77777777" w:rsidR="00E31E7C" w:rsidRPr="007366DA" w:rsidRDefault="00E31E7C" w:rsidP="00E31E7C">
      <w:pPr>
        <w:spacing w:after="0" w:line="240" w:lineRule="auto"/>
        <w:rPr>
          <w:rFonts w:cs="Arial"/>
          <w:szCs w:val="24"/>
        </w:rPr>
      </w:pPr>
      <w:r w:rsidRPr="007366DA">
        <w:rPr>
          <w:rFonts w:cs="Arial"/>
          <w:szCs w:val="24"/>
        </w:rPr>
        <w:t xml:space="preserve">Mike Jones reported the PAC annual report was submitted and accepted.  </w:t>
      </w:r>
      <w:r>
        <w:rPr>
          <w:rFonts w:cs="Arial"/>
          <w:szCs w:val="24"/>
        </w:rPr>
        <w:t>Started 2020 with $3,562.23 and ended 2020 with $3,562.23.</w:t>
      </w:r>
    </w:p>
    <w:p w14:paraId="50BC8AA4" w14:textId="77777777" w:rsidR="00E31E7C" w:rsidRPr="007366DA" w:rsidRDefault="00E31E7C" w:rsidP="00E31E7C">
      <w:pPr>
        <w:spacing w:after="0" w:line="240" w:lineRule="auto"/>
        <w:rPr>
          <w:rFonts w:cs="Arial"/>
          <w:szCs w:val="24"/>
        </w:rPr>
      </w:pPr>
    </w:p>
    <w:p w14:paraId="6C1F8945" w14:textId="77777777" w:rsidR="00E31E7C" w:rsidRPr="007366DA" w:rsidRDefault="00E31E7C" w:rsidP="00E31E7C">
      <w:pPr>
        <w:spacing w:after="0" w:line="240" w:lineRule="auto"/>
        <w:rPr>
          <w:rFonts w:cs="Arial"/>
          <w:szCs w:val="24"/>
          <w:u w:val="single"/>
        </w:rPr>
      </w:pPr>
      <w:r w:rsidRPr="007366DA">
        <w:rPr>
          <w:rFonts w:cs="Arial"/>
          <w:szCs w:val="24"/>
          <w:u w:val="single"/>
        </w:rPr>
        <w:t>Director’s Report</w:t>
      </w:r>
    </w:p>
    <w:p w14:paraId="10E21827" w14:textId="77777777" w:rsidR="00E31E7C" w:rsidRDefault="00E31E7C" w:rsidP="00E31E7C">
      <w:pPr>
        <w:spacing w:after="0" w:line="240" w:lineRule="auto"/>
        <w:rPr>
          <w:rFonts w:cs="Arial"/>
          <w:szCs w:val="24"/>
          <w:u w:val="single"/>
        </w:rPr>
      </w:pPr>
    </w:p>
    <w:p w14:paraId="4CC53BDA" w14:textId="77777777" w:rsidR="00E31E7C" w:rsidRPr="00295B1E" w:rsidRDefault="00E31E7C" w:rsidP="00E31E7C">
      <w:pPr>
        <w:spacing w:after="0" w:line="240" w:lineRule="auto"/>
        <w:rPr>
          <w:rFonts w:cs="Arial"/>
          <w:szCs w:val="24"/>
        </w:rPr>
      </w:pPr>
      <w:r w:rsidRPr="00295B1E">
        <w:rPr>
          <w:rFonts w:cs="Arial"/>
          <w:szCs w:val="24"/>
        </w:rPr>
        <w:t>Winter Strategic Focus – Inspire Knowledge</w:t>
      </w:r>
    </w:p>
    <w:p w14:paraId="4595F010" w14:textId="77777777" w:rsidR="00E31E7C" w:rsidRPr="00295B1E" w:rsidRDefault="00E31E7C" w:rsidP="00E31E7C">
      <w:pPr>
        <w:tabs>
          <w:tab w:val="left" w:pos="1530"/>
        </w:tabs>
        <w:spacing w:after="0" w:line="240" w:lineRule="auto"/>
        <w:ind w:left="2250"/>
        <w:rPr>
          <w:rFonts w:cs="Arial"/>
          <w:szCs w:val="24"/>
        </w:rPr>
      </w:pPr>
    </w:p>
    <w:p w14:paraId="242775CC" w14:textId="77777777" w:rsidR="00E31E7C" w:rsidRPr="00295B1E" w:rsidRDefault="00E31E7C" w:rsidP="00E31E7C">
      <w:pPr>
        <w:tabs>
          <w:tab w:val="left" w:pos="1530"/>
        </w:tabs>
        <w:spacing w:after="0" w:line="240" w:lineRule="auto"/>
        <w:rPr>
          <w:rFonts w:cs="Arial"/>
          <w:szCs w:val="24"/>
        </w:rPr>
      </w:pPr>
      <w:r w:rsidRPr="00295B1E">
        <w:rPr>
          <w:rFonts w:cs="Arial"/>
          <w:szCs w:val="24"/>
        </w:rPr>
        <w:t>Facilities</w:t>
      </w:r>
      <w:r>
        <w:rPr>
          <w:rFonts w:cs="Arial"/>
          <w:szCs w:val="24"/>
        </w:rPr>
        <w:t>:</w:t>
      </w:r>
    </w:p>
    <w:p w14:paraId="18DEE0BD" w14:textId="77777777" w:rsidR="00E31E7C" w:rsidRPr="00295B1E" w:rsidRDefault="00E31E7C" w:rsidP="00E31E7C">
      <w:pPr>
        <w:tabs>
          <w:tab w:val="left" w:pos="1530"/>
        </w:tabs>
        <w:spacing w:after="0" w:line="240" w:lineRule="auto"/>
        <w:rPr>
          <w:rFonts w:cs="Arial"/>
          <w:szCs w:val="24"/>
        </w:rPr>
      </w:pPr>
      <w:r w:rsidRPr="00295B1E">
        <w:rPr>
          <w:rFonts w:cs="Arial"/>
          <w:szCs w:val="24"/>
        </w:rPr>
        <w:t>Current projects</w:t>
      </w:r>
      <w:r>
        <w:rPr>
          <w:rFonts w:cs="Arial"/>
          <w:szCs w:val="24"/>
        </w:rPr>
        <w:t>:</w:t>
      </w:r>
    </w:p>
    <w:p w14:paraId="39606D08" w14:textId="77777777" w:rsidR="00E31E7C" w:rsidRPr="00295B1E" w:rsidRDefault="00E31E7C" w:rsidP="00E31E7C">
      <w:pPr>
        <w:tabs>
          <w:tab w:val="left" w:pos="1530"/>
        </w:tabs>
        <w:spacing w:after="0" w:line="240" w:lineRule="auto"/>
        <w:rPr>
          <w:rFonts w:cs="Arial"/>
          <w:szCs w:val="24"/>
        </w:rPr>
      </w:pPr>
      <w:r w:rsidRPr="00295B1E">
        <w:rPr>
          <w:rFonts w:cs="Arial"/>
          <w:szCs w:val="24"/>
        </w:rPr>
        <w:t>-</w:t>
      </w:r>
      <w:r>
        <w:rPr>
          <w:rFonts w:cs="Arial"/>
          <w:szCs w:val="24"/>
        </w:rPr>
        <w:t xml:space="preserve"> </w:t>
      </w:r>
      <w:r w:rsidRPr="00295B1E">
        <w:rPr>
          <w:rFonts w:cs="Arial"/>
          <w:szCs w:val="24"/>
        </w:rPr>
        <w:t>Main Library Structural roofing issue</w:t>
      </w:r>
      <w:r>
        <w:rPr>
          <w:rFonts w:cs="Arial"/>
          <w:szCs w:val="24"/>
        </w:rPr>
        <w:t xml:space="preserve"> - </w:t>
      </w:r>
      <w:r w:rsidRPr="00295B1E">
        <w:rPr>
          <w:rFonts w:cs="Arial"/>
          <w:szCs w:val="24"/>
        </w:rPr>
        <w:t>The roof project began and is moving right along</w:t>
      </w:r>
      <w:r>
        <w:rPr>
          <w:rFonts w:cs="Arial"/>
          <w:szCs w:val="24"/>
        </w:rPr>
        <w:t>.  Tony shared some pictures of some of the damage and repairs. Tentative timeline -</w:t>
      </w:r>
      <w:r w:rsidRPr="00295B1E">
        <w:rPr>
          <w:rFonts w:cs="Arial"/>
          <w:szCs w:val="24"/>
        </w:rPr>
        <w:t xml:space="preserve"> The backside of the roof should be complete by the end of the month. The contractor is expecting to complete repairs on the front of the roof by mid-February. </w:t>
      </w:r>
    </w:p>
    <w:p w14:paraId="4343927D" w14:textId="77777777" w:rsidR="00E31E7C" w:rsidRPr="00295B1E" w:rsidRDefault="00E31E7C" w:rsidP="00E31E7C">
      <w:pPr>
        <w:tabs>
          <w:tab w:val="left" w:pos="1530"/>
        </w:tabs>
        <w:spacing w:after="0" w:line="240" w:lineRule="auto"/>
        <w:rPr>
          <w:rFonts w:cs="Arial"/>
          <w:szCs w:val="24"/>
        </w:rPr>
      </w:pPr>
      <w:r>
        <w:rPr>
          <w:rFonts w:cs="Arial"/>
          <w:szCs w:val="24"/>
        </w:rPr>
        <w:t xml:space="preserve">- </w:t>
      </w:r>
      <w:r w:rsidRPr="00295B1E">
        <w:rPr>
          <w:rFonts w:cs="Arial"/>
          <w:szCs w:val="24"/>
        </w:rPr>
        <w:t>Drive up Window</w:t>
      </w:r>
      <w:r>
        <w:rPr>
          <w:rFonts w:cs="Arial"/>
          <w:szCs w:val="24"/>
        </w:rPr>
        <w:t xml:space="preserve"> - </w:t>
      </w:r>
      <w:r w:rsidRPr="00295B1E">
        <w:rPr>
          <w:rFonts w:cs="Arial"/>
          <w:szCs w:val="24"/>
        </w:rPr>
        <w:t>Service started on December 31, 2020</w:t>
      </w:r>
      <w:r>
        <w:rPr>
          <w:rFonts w:cs="Arial"/>
          <w:szCs w:val="24"/>
        </w:rPr>
        <w:t xml:space="preserve">.  </w:t>
      </w:r>
      <w:r w:rsidRPr="00295B1E">
        <w:rPr>
          <w:rFonts w:cs="Arial"/>
          <w:szCs w:val="24"/>
        </w:rPr>
        <w:t xml:space="preserve">Staff are fine tuning workflows and making adjustments with the ring bell system. </w:t>
      </w:r>
      <w:r>
        <w:rPr>
          <w:rFonts w:cs="Arial"/>
          <w:szCs w:val="24"/>
        </w:rPr>
        <w:t xml:space="preserve"> </w:t>
      </w:r>
      <w:r w:rsidRPr="00295B1E">
        <w:rPr>
          <w:rFonts w:cs="Arial"/>
          <w:szCs w:val="24"/>
        </w:rPr>
        <w:t>That has been our largest challenge.</w:t>
      </w:r>
    </w:p>
    <w:p w14:paraId="1257A34C" w14:textId="77777777" w:rsidR="00E31E7C" w:rsidRDefault="00E31E7C" w:rsidP="00E31E7C">
      <w:pPr>
        <w:pStyle w:val="NormalWeb"/>
        <w:contextualSpacing/>
        <w:rPr>
          <w:rFonts w:ascii="Arial" w:hAnsi="Arial" w:cs="Arial"/>
        </w:rPr>
      </w:pPr>
    </w:p>
    <w:p w14:paraId="472064F0" w14:textId="77777777" w:rsidR="00E31E7C" w:rsidRPr="00295B1E" w:rsidRDefault="00E31E7C" w:rsidP="00E31E7C">
      <w:pPr>
        <w:pStyle w:val="NormalWeb"/>
        <w:contextualSpacing/>
        <w:rPr>
          <w:rFonts w:ascii="Arial" w:hAnsi="Arial" w:cs="Arial"/>
        </w:rPr>
      </w:pPr>
      <w:r w:rsidRPr="00295B1E">
        <w:rPr>
          <w:rFonts w:ascii="Arial" w:hAnsi="Arial" w:cs="Arial"/>
        </w:rPr>
        <w:t>Miscellaneous</w:t>
      </w:r>
      <w:r>
        <w:rPr>
          <w:rFonts w:ascii="Arial" w:hAnsi="Arial" w:cs="Arial"/>
        </w:rPr>
        <w:t>:</w:t>
      </w:r>
    </w:p>
    <w:p w14:paraId="40CD2C38" w14:textId="77777777" w:rsidR="00E31E7C" w:rsidRPr="00295B1E" w:rsidRDefault="00E31E7C" w:rsidP="00E31E7C">
      <w:pPr>
        <w:pStyle w:val="NormalWeb"/>
        <w:contextualSpacing/>
        <w:rPr>
          <w:rFonts w:ascii="Arial" w:hAnsi="Arial" w:cs="Arial"/>
        </w:rPr>
      </w:pPr>
      <w:r w:rsidRPr="00295B1E">
        <w:rPr>
          <w:rFonts w:ascii="Arial" w:hAnsi="Arial" w:cs="Arial"/>
        </w:rPr>
        <w:t>-</w:t>
      </w:r>
      <w:r>
        <w:rPr>
          <w:rFonts w:ascii="Arial" w:hAnsi="Arial" w:cs="Arial"/>
        </w:rPr>
        <w:t xml:space="preserve"> </w:t>
      </w:r>
      <w:r w:rsidRPr="00295B1E">
        <w:rPr>
          <w:rFonts w:ascii="Arial" w:hAnsi="Arial" w:cs="Arial"/>
        </w:rPr>
        <w:t>Outreach</w:t>
      </w:r>
      <w:r>
        <w:rPr>
          <w:rFonts w:ascii="Arial" w:hAnsi="Arial" w:cs="Arial"/>
        </w:rPr>
        <w:t xml:space="preserve"> - </w:t>
      </w:r>
      <w:r w:rsidRPr="00295B1E">
        <w:rPr>
          <w:rFonts w:ascii="Arial" w:hAnsi="Arial" w:cs="Arial"/>
        </w:rPr>
        <w:t xml:space="preserve">By early February, the five mobile </w:t>
      </w:r>
      <w:proofErr w:type="spellStart"/>
      <w:r w:rsidRPr="00295B1E">
        <w:rPr>
          <w:rFonts w:ascii="Arial" w:hAnsi="Arial" w:cs="Arial"/>
        </w:rPr>
        <w:t>bookdrops</w:t>
      </w:r>
      <w:proofErr w:type="spellEnd"/>
      <w:r w:rsidRPr="00295B1E">
        <w:rPr>
          <w:rFonts w:ascii="Arial" w:hAnsi="Arial" w:cs="Arial"/>
        </w:rPr>
        <w:t xml:space="preserve"> will be branded and ready to place at the assisted living facilities along with bookshelves. Our goal is to start services to the first five facilities by the end of February.</w:t>
      </w:r>
    </w:p>
    <w:p w14:paraId="1A2642CD" w14:textId="77777777" w:rsidR="00E31E7C" w:rsidRPr="00295B1E" w:rsidRDefault="00E31E7C" w:rsidP="00E31E7C">
      <w:pPr>
        <w:pStyle w:val="NormalWeb"/>
        <w:contextualSpacing/>
        <w:rPr>
          <w:rFonts w:ascii="Arial" w:hAnsi="Arial" w:cs="Arial"/>
        </w:rPr>
      </w:pPr>
      <w:r>
        <w:rPr>
          <w:rFonts w:ascii="Arial" w:hAnsi="Arial" w:cs="Arial"/>
        </w:rPr>
        <w:t xml:space="preserve">- </w:t>
      </w:r>
      <w:r w:rsidRPr="00295B1E">
        <w:rPr>
          <w:rFonts w:ascii="Arial" w:hAnsi="Arial" w:cs="Arial"/>
        </w:rPr>
        <w:t>COVID Care support</w:t>
      </w:r>
      <w:r>
        <w:rPr>
          <w:rFonts w:ascii="Arial" w:hAnsi="Arial" w:cs="Arial"/>
        </w:rPr>
        <w:t xml:space="preserve"> - </w:t>
      </w:r>
      <w:r w:rsidRPr="00295B1E">
        <w:rPr>
          <w:rFonts w:ascii="Arial" w:hAnsi="Arial" w:cs="Arial"/>
        </w:rPr>
        <w:t xml:space="preserve">In an effort to help the community recover, the Information and Research team and tech trainers are working to develop classes, compile online resources and find new ways to support business and individual members of the community. </w:t>
      </w:r>
      <w:r>
        <w:rPr>
          <w:rFonts w:ascii="Arial" w:hAnsi="Arial" w:cs="Arial"/>
        </w:rPr>
        <w:t>In February, the library</w:t>
      </w:r>
      <w:r w:rsidRPr="00295B1E">
        <w:rPr>
          <w:rFonts w:ascii="Arial" w:hAnsi="Arial" w:cs="Arial"/>
        </w:rPr>
        <w:t xml:space="preserve"> plan</w:t>
      </w:r>
      <w:r>
        <w:rPr>
          <w:rFonts w:ascii="Arial" w:hAnsi="Arial" w:cs="Arial"/>
        </w:rPr>
        <w:t>s</w:t>
      </w:r>
      <w:r w:rsidRPr="00295B1E">
        <w:rPr>
          <w:rFonts w:ascii="Arial" w:hAnsi="Arial" w:cs="Arial"/>
        </w:rPr>
        <w:t xml:space="preserve"> to hold events and classes for tech week. This is when </w:t>
      </w:r>
      <w:r>
        <w:rPr>
          <w:rFonts w:ascii="Arial" w:hAnsi="Arial" w:cs="Arial"/>
        </w:rPr>
        <w:t>these services</w:t>
      </w:r>
      <w:r w:rsidRPr="00295B1E">
        <w:rPr>
          <w:rFonts w:ascii="Arial" w:hAnsi="Arial" w:cs="Arial"/>
        </w:rPr>
        <w:t xml:space="preserve"> will roll out. </w:t>
      </w:r>
    </w:p>
    <w:p w14:paraId="48DD7FE0" w14:textId="77777777" w:rsidR="00E31E7C" w:rsidRPr="00295B1E" w:rsidRDefault="00E31E7C" w:rsidP="00E31E7C">
      <w:pPr>
        <w:pStyle w:val="NormalWeb"/>
        <w:contextualSpacing/>
        <w:rPr>
          <w:rFonts w:ascii="Arial" w:hAnsi="Arial" w:cs="Arial"/>
        </w:rPr>
      </w:pPr>
      <w:r w:rsidRPr="00295B1E">
        <w:rPr>
          <w:rFonts w:ascii="Arial" w:hAnsi="Arial" w:cs="Arial"/>
        </w:rPr>
        <w:t>-</w:t>
      </w:r>
      <w:r>
        <w:rPr>
          <w:rFonts w:ascii="Arial" w:hAnsi="Arial" w:cs="Arial"/>
        </w:rPr>
        <w:t xml:space="preserve"> </w:t>
      </w:r>
      <w:r w:rsidRPr="00295B1E">
        <w:rPr>
          <w:rFonts w:ascii="Arial" w:hAnsi="Arial" w:cs="Arial"/>
        </w:rPr>
        <w:t>Strategic Planning</w:t>
      </w:r>
      <w:r>
        <w:rPr>
          <w:rFonts w:ascii="Arial" w:hAnsi="Arial" w:cs="Arial"/>
        </w:rPr>
        <w:t xml:space="preserve"> - Tony has</w:t>
      </w:r>
      <w:r w:rsidRPr="00295B1E">
        <w:rPr>
          <w:rFonts w:ascii="Arial" w:hAnsi="Arial" w:cs="Arial"/>
        </w:rPr>
        <w:t xml:space="preserve"> a meeting later this week with State Library Co</w:t>
      </w:r>
      <w:r>
        <w:rPr>
          <w:rFonts w:ascii="Arial" w:hAnsi="Arial" w:cs="Arial"/>
        </w:rPr>
        <w:t>nsultant Mandy Simon to plan the library’s</w:t>
      </w:r>
      <w:r w:rsidRPr="00295B1E">
        <w:rPr>
          <w:rFonts w:ascii="Arial" w:hAnsi="Arial" w:cs="Arial"/>
        </w:rPr>
        <w:t xml:space="preserve"> strategic planning process.</w:t>
      </w:r>
    </w:p>
    <w:p w14:paraId="747F8033" w14:textId="77777777" w:rsidR="00E31E7C" w:rsidRPr="00295B1E" w:rsidRDefault="00E31E7C" w:rsidP="00E31E7C">
      <w:pPr>
        <w:pStyle w:val="NormalWeb"/>
        <w:ind w:left="1440" w:hanging="720"/>
        <w:contextualSpacing/>
        <w:rPr>
          <w:rFonts w:ascii="Arial" w:hAnsi="Arial" w:cs="Arial"/>
        </w:rPr>
      </w:pPr>
    </w:p>
    <w:p w14:paraId="5A661DD6" w14:textId="77777777" w:rsidR="00E31E7C" w:rsidRPr="00295B1E" w:rsidRDefault="00E31E7C" w:rsidP="00E31E7C">
      <w:pPr>
        <w:pStyle w:val="NormalWeb"/>
        <w:contextualSpacing/>
        <w:rPr>
          <w:rFonts w:ascii="Arial" w:hAnsi="Arial" w:cs="Arial"/>
        </w:rPr>
      </w:pPr>
      <w:r w:rsidRPr="00295B1E">
        <w:rPr>
          <w:rFonts w:ascii="Arial" w:hAnsi="Arial" w:cs="Arial"/>
        </w:rPr>
        <w:t>2021 Action Items</w:t>
      </w:r>
      <w:r>
        <w:rPr>
          <w:rFonts w:ascii="Arial" w:hAnsi="Arial" w:cs="Arial"/>
        </w:rPr>
        <w:t>:</w:t>
      </w:r>
    </w:p>
    <w:p w14:paraId="1A937795" w14:textId="77777777" w:rsidR="00E31E7C" w:rsidRPr="00295B1E" w:rsidRDefault="00E31E7C" w:rsidP="00E31E7C">
      <w:pPr>
        <w:spacing w:after="0" w:line="240" w:lineRule="auto"/>
        <w:rPr>
          <w:rFonts w:cs="Arial"/>
          <w:szCs w:val="24"/>
        </w:rPr>
      </w:pPr>
      <w:r w:rsidRPr="00295B1E">
        <w:rPr>
          <w:rFonts w:cs="Arial"/>
          <w:szCs w:val="24"/>
        </w:rPr>
        <w:t>-</w:t>
      </w:r>
      <w:r>
        <w:rPr>
          <w:rFonts w:cs="Arial"/>
          <w:szCs w:val="24"/>
        </w:rPr>
        <w:t xml:space="preserve"> </w:t>
      </w:r>
      <w:r w:rsidRPr="00295B1E">
        <w:rPr>
          <w:rFonts w:cs="Arial"/>
          <w:szCs w:val="24"/>
        </w:rPr>
        <w:t>Retain</w:t>
      </w:r>
      <w:r>
        <w:rPr>
          <w:rFonts w:cs="Arial"/>
          <w:szCs w:val="24"/>
        </w:rPr>
        <w:t xml:space="preserve"> - </w:t>
      </w:r>
      <w:r w:rsidRPr="00295B1E">
        <w:rPr>
          <w:rFonts w:cs="Arial"/>
          <w:szCs w:val="24"/>
        </w:rPr>
        <w:t xml:space="preserve">With the challenges brought by the pandemic, </w:t>
      </w:r>
      <w:r>
        <w:rPr>
          <w:rFonts w:cs="Arial"/>
          <w:szCs w:val="24"/>
        </w:rPr>
        <w:t>Tony</w:t>
      </w:r>
      <w:r w:rsidRPr="00295B1E">
        <w:rPr>
          <w:rFonts w:cs="Arial"/>
          <w:szCs w:val="24"/>
        </w:rPr>
        <w:t xml:space="preserve"> feel</w:t>
      </w:r>
      <w:r>
        <w:rPr>
          <w:rFonts w:cs="Arial"/>
          <w:szCs w:val="24"/>
        </w:rPr>
        <w:t>s working to retain</w:t>
      </w:r>
      <w:r w:rsidRPr="00295B1E">
        <w:rPr>
          <w:rFonts w:cs="Arial"/>
          <w:szCs w:val="24"/>
        </w:rPr>
        <w:t xml:space="preserve"> c</w:t>
      </w:r>
      <w:r>
        <w:rPr>
          <w:rFonts w:cs="Arial"/>
          <w:szCs w:val="24"/>
        </w:rPr>
        <w:t>urrent customers is vital to the</w:t>
      </w:r>
      <w:r w:rsidRPr="00295B1E">
        <w:rPr>
          <w:rFonts w:cs="Arial"/>
          <w:szCs w:val="24"/>
        </w:rPr>
        <w:t xml:space="preserve"> organization’</w:t>
      </w:r>
      <w:r>
        <w:rPr>
          <w:rFonts w:cs="Arial"/>
          <w:szCs w:val="24"/>
        </w:rPr>
        <w:t>s success. To accomplish this, Tony</w:t>
      </w:r>
      <w:r w:rsidRPr="00295B1E">
        <w:rPr>
          <w:rFonts w:cs="Arial"/>
          <w:szCs w:val="24"/>
        </w:rPr>
        <w:t xml:space="preserve"> will work t</w:t>
      </w:r>
      <w:r>
        <w:rPr>
          <w:rFonts w:cs="Arial"/>
          <w:szCs w:val="24"/>
        </w:rPr>
        <w:t>o ensure that the quality of the library’s</w:t>
      </w:r>
      <w:r w:rsidRPr="00295B1E">
        <w:rPr>
          <w:rFonts w:cs="Arial"/>
          <w:szCs w:val="24"/>
        </w:rPr>
        <w:t xml:space="preserve"> virtual programming and services continue to meet the custom</w:t>
      </w:r>
      <w:r>
        <w:rPr>
          <w:rFonts w:cs="Arial"/>
          <w:szCs w:val="24"/>
        </w:rPr>
        <w:t>er’s changing needs. T</w:t>
      </w:r>
      <w:r w:rsidRPr="00295B1E">
        <w:rPr>
          <w:rFonts w:cs="Arial"/>
          <w:szCs w:val="24"/>
        </w:rPr>
        <w:t xml:space="preserve">his </w:t>
      </w:r>
      <w:r>
        <w:rPr>
          <w:rFonts w:cs="Arial"/>
          <w:szCs w:val="24"/>
        </w:rPr>
        <w:t xml:space="preserve">will be done </w:t>
      </w:r>
      <w:r w:rsidRPr="00295B1E">
        <w:rPr>
          <w:rFonts w:cs="Arial"/>
          <w:szCs w:val="24"/>
        </w:rPr>
        <w:t>by launching a Customer Experience campaign outlined in newly written guidelines.</w:t>
      </w:r>
    </w:p>
    <w:p w14:paraId="265F44A1" w14:textId="77777777" w:rsidR="00E31E7C" w:rsidRPr="00295B1E" w:rsidRDefault="00E31E7C" w:rsidP="00E31E7C">
      <w:pPr>
        <w:spacing w:after="0" w:line="240" w:lineRule="auto"/>
        <w:rPr>
          <w:rFonts w:cs="Arial"/>
          <w:szCs w:val="24"/>
        </w:rPr>
      </w:pPr>
      <w:r>
        <w:rPr>
          <w:rFonts w:cs="Arial"/>
          <w:szCs w:val="24"/>
        </w:rPr>
        <w:lastRenderedPageBreak/>
        <w:t xml:space="preserve">- </w:t>
      </w:r>
      <w:r w:rsidRPr="00295B1E">
        <w:rPr>
          <w:rFonts w:cs="Arial"/>
          <w:szCs w:val="24"/>
        </w:rPr>
        <w:t>Regain</w:t>
      </w:r>
      <w:r>
        <w:rPr>
          <w:rFonts w:cs="Arial"/>
          <w:szCs w:val="24"/>
        </w:rPr>
        <w:t xml:space="preserve"> - </w:t>
      </w:r>
      <w:r w:rsidRPr="00295B1E">
        <w:rPr>
          <w:rFonts w:cs="Arial"/>
          <w:szCs w:val="24"/>
        </w:rPr>
        <w:t>The pandemic has changed the habits of many of our citizens. Additionally</w:t>
      </w:r>
      <w:r>
        <w:rPr>
          <w:rFonts w:cs="Arial"/>
          <w:szCs w:val="24"/>
        </w:rPr>
        <w:t>,</w:t>
      </w:r>
      <w:r w:rsidRPr="00295B1E">
        <w:rPr>
          <w:rFonts w:cs="Arial"/>
          <w:szCs w:val="24"/>
        </w:rPr>
        <w:t xml:space="preserve"> with lockdowns and concerns of spreading the virus, many people have turned to other outlets in order to meet needs tradition</w:t>
      </w:r>
      <w:r>
        <w:rPr>
          <w:rFonts w:cs="Arial"/>
          <w:szCs w:val="24"/>
        </w:rPr>
        <w:t>ally fulfilled by the library. Tony</w:t>
      </w:r>
      <w:r w:rsidRPr="00295B1E">
        <w:rPr>
          <w:rFonts w:cs="Arial"/>
          <w:szCs w:val="24"/>
        </w:rPr>
        <w:t xml:space="preserve"> will work to update the librar</w:t>
      </w:r>
      <w:r>
        <w:rPr>
          <w:rFonts w:cs="Arial"/>
          <w:szCs w:val="24"/>
        </w:rPr>
        <w:t>y’s business model and align</w:t>
      </w:r>
      <w:r w:rsidRPr="00295B1E">
        <w:rPr>
          <w:rFonts w:cs="Arial"/>
          <w:szCs w:val="24"/>
        </w:rPr>
        <w:t xml:space="preserve"> services to me</w:t>
      </w:r>
      <w:r>
        <w:rPr>
          <w:rFonts w:cs="Arial"/>
          <w:szCs w:val="24"/>
        </w:rPr>
        <w:t xml:space="preserve">et the new/changed needs of </w:t>
      </w:r>
      <w:r w:rsidRPr="00295B1E">
        <w:rPr>
          <w:rFonts w:cs="Arial"/>
          <w:szCs w:val="24"/>
        </w:rPr>
        <w:t xml:space="preserve">community members. </w:t>
      </w:r>
    </w:p>
    <w:p w14:paraId="2FD8A27D" w14:textId="77777777" w:rsidR="00E31E7C" w:rsidRPr="00295B1E" w:rsidRDefault="00E31E7C" w:rsidP="00E31E7C">
      <w:pPr>
        <w:spacing w:after="0" w:line="240" w:lineRule="auto"/>
        <w:rPr>
          <w:rFonts w:cs="Arial"/>
          <w:szCs w:val="24"/>
        </w:rPr>
      </w:pPr>
      <w:r>
        <w:rPr>
          <w:rFonts w:cs="Arial"/>
          <w:szCs w:val="24"/>
        </w:rPr>
        <w:t xml:space="preserve">- </w:t>
      </w:r>
      <w:r w:rsidRPr="00295B1E">
        <w:rPr>
          <w:rFonts w:cs="Arial"/>
          <w:szCs w:val="24"/>
        </w:rPr>
        <w:t>Recover</w:t>
      </w:r>
      <w:r>
        <w:rPr>
          <w:rFonts w:cs="Arial"/>
          <w:szCs w:val="24"/>
        </w:rPr>
        <w:t xml:space="preserve"> - For a long time Tony has</w:t>
      </w:r>
      <w:r w:rsidRPr="00295B1E">
        <w:rPr>
          <w:rFonts w:cs="Arial"/>
          <w:szCs w:val="24"/>
        </w:rPr>
        <w:t xml:space="preserve"> talked about the library playing a strong role in supporting the health </w:t>
      </w:r>
      <w:r>
        <w:rPr>
          <w:rFonts w:cs="Arial"/>
          <w:szCs w:val="24"/>
        </w:rPr>
        <w:t xml:space="preserve">of the community. One way the library </w:t>
      </w:r>
      <w:r w:rsidRPr="00295B1E">
        <w:rPr>
          <w:rFonts w:cs="Arial"/>
          <w:szCs w:val="24"/>
        </w:rPr>
        <w:t>can continue with this role is to continue to cr</w:t>
      </w:r>
      <w:r>
        <w:rPr>
          <w:rFonts w:cs="Arial"/>
          <w:szCs w:val="24"/>
        </w:rPr>
        <w:t>eate partnerships and adjust the</w:t>
      </w:r>
      <w:r w:rsidRPr="00295B1E">
        <w:rPr>
          <w:rFonts w:cs="Arial"/>
          <w:szCs w:val="24"/>
        </w:rPr>
        <w:t xml:space="preserve"> business model to expand capacity outside of the four walls of </w:t>
      </w:r>
      <w:r>
        <w:rPr>
          <w:rFonts w:cs="Arial"/>
          <w:szCs w:val="24"/>
        </w:rPr>
        <w:t>the facility. It is important to examine whom the library is</w:t>
      </w:r>
      <w:r w:rsidRPr="00295B1E">
        <w:rPr>
          <w:rFonts w:cs="Arial"/>
          <w:szCs w:val="24"/>
        </w:rPr>
        <w:t xml:space="preserve"> currently working wi</w:t>
      </w:r>
      <w:r>
        <w:rPr>
          <w:rFonts w:cs="Arial"/>
          <w:szCs w:val="24"/>
        </w:rPr>
        <w:t>th regularly and determine if there is a</w:t>
      </w:r>
      <w:r w:rsidRPr="00295B1E">
        <w:rPr>
          <w:rFonts w:cs="Arial"/>
          <w:szCs w:val="24"/>
        </w:rPr>
        <w:t xml:space="preserve"> need to create othe</w:t>
      </w:r>
      <w:r>
        <w:rPr>
          <w:rFonts w:cs="Arial"/>
          <w:szCs w:val="24"/>
        </w:rPr>
        <w:t>r partnerships. Additionally, the library can no longer wait</w:t>
      </w:r>
      <w:r w:rsidRPr="00295B1E">
        <w:rPr>
          <w:rFonts w:cs="Arial"/>
          <w:szCs w:val="24"/>
        </w:rPr>
        <w:t xml:space="preserve"> for people to</w:t>
      </w:r>
      <w:r>
        <w:rPr>
          <w:rFonts w:cs="Arial"/>
          <w:szCs w:val="24"/>
        </w:rPr>
        <w:t xml:space="preserve"> come to us. Once it is safe, the library</w:t>
      </w:r>
      <w:r w:rsidRPr="00295B1E">
        <w:rPr>
          <w:rFonts w:cs="Arial"/>
          <w:szCs w:val="24"/>
        </w:rPr>
        <w:t xml:space="preserve"> need</w:t>
      </w:r>
      <w:r>
        <w:rPr>
          <w:rFonts w:cs="Arial"/>
          <w:szCs w:val="24"/>
        </w:rPr>
        <w:t>s to have and execute the</w:t>
      </w:r>
      <w:r w:rsidRPr="00295B1E">
        <w:rPr>
          <w:rFonts w:cs="Arial"/>
          <w:szCs w:val="24"/>
        </w:rPr>
        <w:t xml:space="preserve"> plan to reach the community where they are instead of whe</w:t>
      </w:r>
      <w:r>
        <w:rPr>
          <w:rFonts w:cs="Arial"/>
          <w:szCs w:val="24"/>
        </w:rPr>
        <w:t>re the library is</w:t>
      </w:r>
      <w:r w:rsidRPr="00295B1E">
        <w:rPr>
          <w:rFonts w:cs="Arial"/>
          <w:szCs w:val="24"/>
        </w:rPr>
        <w:t xml:space="preserve"> located. This is the first step in helping the community and our organization recover from this pandemic.</w:t>
      </w:r>
    </w:p>
    <w:p w14:paraId="24DE729F" w14:textId="77777777" w:rsidR="00E31E7C" w:rsidRPr="007366DA" w:rsidRDefault="00E31E7C" w:rsidP="00E31E7C">
      <w:pPr>
        <w:spacing w:after="0" w:line="240" w:lineRule="auto"/>
        <w:rPr>
          <w:rFonts w:cs="Arial"/>
          <w:szCs w:val="24"/>
          <w:u w:val="single"/>
        </w:rPr>
      </w:pPr>
    </w:p>
    <w:p w14:paraId="04E0161B" w14:textId="77777777" w:rsidR="00E31E7C" w:rsidRPr="007366DA" w:rsidRDefault="00E31E7C" w:rsidP="00E31E7C">
      <w:pPr>
        <w:spacing w:after="0" w:line="240" w:lineRule="auto"/>
        <w:rPr>
          <w:rFonts w:cs="Arial"/>
          <w:szCs w:val="24"/>
          <w:u w:val="single"/>
        </w:rPr>
      </w:pPr>
      <w:r w:rsidRPr="007366DA">
        <w:rPr>
          <w:rFonts w:cs="Arial"/>
          <w:szCs w:val="24"/>
          <w:u w:val="single"/>
        </w:rPr>
        <w:t>Community Engagement Report</w:t>
      </w:r>
    </w:p>
    <w:p w14:paraId="23BCC335" w14:textId="77777777" w:rsidR="00E31E7C" w:rsidRDefault="00E31E7C" w:rsidP="00E31E7C">
      <w:pPr>
        <w:spacing w:after="0" w:line="240" w:lineRule="auto"/>
        <w:rPr>
          <w:rFonts w:cs="Arial"/>
          <w:szCs w:val="24"/>
        </w:rPr>
      </w:pPr>
    </w:p>
    <w:p w14:paraId="1B9980FA" w14:textId="77777777" w:rsidR="00E31E7C" w:rsidRPr="00295B1E" w:rsidRDefault="00E31E7C" w:rsidP="00E31E7C">
      <w:pPr>
        <w:shd w:val="clear" w:color="auto" w:fill="FFFFFF"/>
        <w:spacing w:after="0" w:line="240" w:lineRule="auto"/>
        <w:rPr>
          <w:rFonts w:eastAsia="Times New Roman" w:cs="Arial"/>
          <w:bCs/>
          <w:color w:val="000000"/>
          <w:szCs w:val="24"/>
        </w:rPr>
      </w:pPr>
      <w:r w:rsidRPr="00295B1E">
        <w:rPr>
          <w:rFonts w:cs="Arial"/>
          <w:szCs w:val="24"/>
        </w:rPr>
        <w:t>December Stats:</w:t>
      </w:r>
      <w:r w:rsidRPr="00295B1E">
        <w:rPr>
          <w:rFonts w:cs="Arial"/>
          <w:szCs w:val="24"/>
        </w:rPr>
        <w:br/>
      </w:r>
      <w:r w:rsidRPr="00295B1E">
        <w:rPr>
          <w:rFonts w:eastAsia="Times New Roman" w:cs="Arial"/>
          <w:bCs/>
          <w:color w:val="000000"/>
          <w:szCs w:val="24"/>
        </w:rPr>
        <w:t>December 1 - 31</w:t>
      </w:r>
    </w:p>
    <w:p w14:paraId="6AF5BD8D" w14:textId="77777777" w:rsidR="00E31E7C" w:rsidRPr="00295B1E" w:rsidRDefault="00E31E7C" w:rsidP="00E31E7C">
      <w:pPr>
        <w:shd w:val="clear" w:color="auto" w:fill="FFFFFF"/>
        <w:spacing w:after="0" w:line="240" w:lineRule="auto"/>
        <w:rPr>
          <w:rFonts w:eastAsia="Times New Roman" w:cs="Arial"/>
          <w:bCs/>
          <w:color w:val="000000"/>
          <w:szCs w:val="24"/>
        </w:rPr>
      </w:pPr>
      <w:r w:rsidRPr="00295B1E">
        <w:rPr>
          <w:rFonts w:eastAsia="Times New Roman" w:cs="Arial"/>
          <w:bCs/>
          <w:color w:val="000000"/>
          <w:szCs w:val="24"/>
        </w:rPr>
        <w:t>Curbside: 960</w:t>
      </w:r>
    </w:p>
    <w:p w14:paraId="7075B60B" w14:textId="77777777" w:rsidR="00E31E7C" w:rsidRPr="00295B1E" w:rsidRDefault="00E31E7C" w:rsidP="00E31E7C">
      <w:pPr>
        <w:shd w:val="clear" w:color="auto" w:fill="FFFFFF"/>
        <w:spacing w:after="0" w:line="240" w:lineRule="auto"/>
        <w:rPr>
          <w:rFonts w:eastAsia="Times New Roman" w:cs="Arial"/>
          <w:bCs/>
          <w:color w:val="000000"/>
          <w:szCs w:val="24"/>
        </w:rPr>
      </w:pPr>
      <w:r w:rsidRPr="00295B1E">
        <w:rPr>
          <w:rFonts w:eastAsia="Times New Roman" w:cs="Arial"/>
          <w:bCs/>
          <w:color w:val="000000"/>
          <w:szCs w:val="24"/>
        </w:rPr>
        <w:t>Drive-up window: 25 (first day was Dec. 31</w:t>
      </w:r>
      <w:r w:rsidRPr="00295B1E">
        <w:rPr>
          <w:rFonts w:eastAsia="Times New Roman" w:cs="Arial"/>
          <w:bCs/>
          <w:color w:val="000000"/>
          <w:szCs w:val="24"/>
          <w:vertAlign w:val="superscript"/>
        </w:rPr>
        <w:t>st</w:t>
      </w:r>
      <w:r w:rsidRPr="00295B1E">
        <w:rPr>
          <w:rFonts w:eastAsia="Times New Roman" w:cs="Arial"/>
          <w:bCs/>
          <w:color w:val="000000"/>
          <w:szCs w:val="24"/>
        </w:rPr>
        <w:t xml:space="preserve">) </w:t>
      </w:r>
      <w:r w:rsidRPr="00295B1E">
        <w:rPr>
          <w:rFonts w:eastAsia="Times New Roman" w:cs="Arial"/>
          <w:bCs/>
          <w:color w:val="000000"/>
          <w:szCs w:val="24"/>
        </w:rPr>
        <w:br/>
        <w:t>Computer reservations: 98</w:t>
      </w:r>
    </w:p>
    <w:p w14:paraId="6ED5AC85" w14:textId="77777777" w:rsidR="00E31E7C" w:rsidRPr="00295B1E" w:rsidRDefault="00E31E7C" w:rsidP="00E31E7C">
      <w:pPr>
        <w:shd w:val="clear" w:color="auto" w:fill="FFFFFF"/>
        <w:spacing w:after="0" w:line="240" w:lineRule="auto"/>
        <w:rPr>
          <w:rFonts w:eastAsia="Times New Roman" w:cs="Arial"/>
          <w:bCs/>
          <w:color w:val="000000"/>
          <w:szCs w:val="24"/>
        </w:rPr>
      </w:pPr>
      <w:r w:rsidRPr="00295B1E">
        <w:rPr>
          <w:rFonts w:eastAsia="Times New Roman" w:cs="Arial"/>
          <w:bCs/>
          <w:color w:val="000000"/>
          <w:szCs w:val="24"/>
        </w:rPr>
        <w:t>Copy/Fax/Scan reservations: 4</w:t>
      </w:r>
    </w:p>
    <w:p w14:paraId="16485325" w14:textId="77777777" w:rsidR="00E31E7C" w:rsidRPr="00295B1E" w:rsidRDefault="00E31E7C" w:rsidP="00E31E7C">
      <w:pPr>
        <w:shd w:val="clear" w:color="auto" w:fill="FFFFFF"/>
        <w:spacing w:after="0" w:line="240" w:lineRule="auto"/>
        <w:rPr>
          <w:rFonts w:eastAsia="Times New Roman" w:cs="Arial"/>
          <w:bCs/>
          <w:color w:val="000000"/>
          <w:szCs w:val="24"/>
        </w:rPr>
      </w:pPr>
      <w:r w:rsidRPr="00295B1E">
        <w:rPr>
          <w:rFonts w:eastAsia="Times New Roman" w:cs="Arial"/>
          <w:bCs/>
          <w:color w:val="000000"/>
          <w:szCs w:val="24"/>
        </w:rPr>
        <w:t>Table Reservations: 145</w:t>
      </w:r>
    </w:p>
    <w:p w14:paraId="6FAA6A69" w14:textId="77777777" w:rsidR="00E31E7C" w:rsidRPr="00295B1E" w:rsidRDefault="00E31E7C" w:rsidP="00E31E7C">
      <w:pPr>
        <w:shd w:val="clear" w:color="auto" w:fill="FFFFFF"/>
        <w:spacing w:after="0" w:line="240" w:lineRule="auto"/>
        <w:rPr>
          <w:rFonts w:eastAsia="Times New Roman" w:cs="Arial"/>
          <w:bCs/>
          <w:color w:val="000000"/>
          <w:szCs w:val="24"/>
        </w:rPr>
      </w:pPr>
      <w:r w:rsidRPr="00295B1E">
        <w:rPr>
          <w:rFonts w:eastAsia="Times New Roman" w:cs="Arial"/>
          <w:bCs/>
          <w:color w:val="000000"/>
          <w:szCs w:val="24"/>
        </w:rPr>
        <w:t>Door Count: 3,476 (combined)</w:t>
      </w:r>
      <w:r w:rsidRPr="00295B1E">
        <w:rPr>
          <w:rFonts w:eastAsia="Times New Roman" w:cs="Arial"/>
          <w:bCs/>
          <w:color w:val="000000"/>
          <w:szCs w:val="24"/>
        </w:rPr>
        <w:br/>
        <w:t>Total circulation: 31659</w:t>
      </w:r>
      <w:r w:rsidRPr="00295B1E">
        <w:rPr>
          <w:rFonts w:eastAsia="Times New Roman" w:cs="Arial"/>
          <w:bCs/>
          <w:color w:val="000000"/>
          <w:szCs w:val="24"/>
        </w:rPr>
        <w:br/>
      </w:r>
      <w:proofErr w:type="spellStart"/>
      <w:r w:rsidRPr="00295B1E">
        <w:rPr>
          <w:rFonts w:eastAsia="Times New Roman" w:cs="Arial"/>
          <w:bCs/>
          <w:color w:val="000000"/>
          <w:szCs w:val="24"/>
        </w:rPr>
        <w:t>Wifi</w:t>
      </w:r>
      <w:proofErr w:type="spellEnd"/>
      <w:r w:rsidRPr="00295B1E">
        <w:rPr>
          <w:rFonts w:eastAsia="Times New Roman" w:cs="Arial"/>
          <w:bCs/>
          <w:color w:val="000000"/>
          <w:szCs w:val="24"/>
        </w:rPr>
        <w:t xml:space="preserve"> use: 873</w:t>
      </w:r>
    </w:p>
    <w:p w14:paraId="77C13248" w14:textId="77777777" w:rsidR="00E31E7C" w:rsidRPr="00295B1E" w:rsidRDefault="00E31E7C" w:rsidP="00E31E7C">
      <w:pPr>
        <w:shd w:val="clear" w:color="auto" w:fill="FFFFFF"/>
        <w:spacing w:after="0" w:line="240" w:lineRule="auto"/>
        <w:rPr>
          <w:rFonts w:eastAsia="Times New Roman" w:cs="Arial"/>
          <w:bCs/>
          <w:color w:val="000000"/>
          <w:szCs w:val="24"/>
        </w:rPr>
      </w:pPr>
      <w:r w:rsidRPr="00295B1E">
        <w:rPr>
          <w:rFonts w:eastAsia="Times New Roman" w:cs="Arial"/>
          <w:bCs/>
          <w:color w:val="000000"/>
          <w:szCs w:val="24"/>
        </w:rPr>
        <w:t>Computer lab use: 212</w:t>
      </w:r>
    </w:p>
    <w:p w14:paraId="49B2E2FA" w14:textId="77777777" w:rsidR="00E31E7C" w:rsidRPr="00295B1E" w:rsidRDefault="00E31E7C" w:rsidP="00E31E7C">
      <w:pPr>
        <w:shd w:val="clear" w:color="auto" w:fill="FFFFFF"/>
        <w:spacing w:after="0" w:line="240" w:lineRule="auto"/>
        <w:rPr>
          <w:rFonts w:eastAsia="Times New Roman" w:cs="Arial"/>
          <w:bCs/>
          <w:color w:val="000000"/>
          <w:szCs w:val="24"/>
        </w:rPr>
      </w:pPr>
    </w:p>
    <w:p w14:paraId="6EBA5D2B" w14:textId="77777777" w:rsidR="00E31E7C" w:rsidRPr="00295B1E" w:rsidRDefault="00E31E7C" w:rsidP="00E31E7C">
      <w:pPr>
        <w:spacing w:after="0" w:line="240" w:lineRule="auto"/>
        <w:rPr>
          <w:rFonts w:eastAsia="Times New Roman" w:cs="Arial"/>
          <w:color w:val="000000"/>
          <w:szCs w:val="24"/>
        </w:rPr>
      </w:pPr>
      <w:r w:rsidRPr="00295B1E">
        <w:rPr>
          <w:rFonts w:eastAsia="Times New Roman" w:cs="Arial"/>
          <w:color w:val="000000"/>
          <w:szCs w:val="24"/>
        </w:rPr>
        <w:t xml:space="preserve">Winter Reading on </w:t>
      </w:r>
      <w:proofErr w:type="spellStart"/>
      <w:r w:rsidRPr="00295B1E">
        <w:rPr>
          <w:rFonts w:eastAsia="Times New Roman" w:cs="Arial"/>
          <w:color w:val="000000"/>
          <w:szCs w:val="24"/>
        </w:rPr>
        <w:t>READsquared</w:t>
      </w:r>
      <w:proofErr w:type="spellEnd"/>
      <w:r w:rsidRPr="00295B1E">
        <w:rPr>
          <w:rFonts w:eastAsia="Times New Roman" w:cs="Arial"/>
          <w:color w:val="000000"/>
          <w:szCs w:val="24"/>
        </w:rPr>
        <w:t xml:space="preserve"> - Dec. 15-31st:</w:t>
      </w:r>
    </w:p>
    <w:p w14:paraId="7E953E57" w14:textId="77777777" w:rsidR="00E31E7C" w:rsidRPr="00295B1E" w:rsidRDefault="00E31E7C" w:rsidP="00E31E7C">
      <w:pPr>
        <w:spacing w:after="0" w:line="240" w:lineRule="auto"/>
        <w:rPr>
          <w:rFonts w:eastAsia="Times New Roman" w:cs="Arial"/>
          <w:color w:val="000000"/>
          <w:szCs w:val="24"/>
        </w:rPr>
      </w:pPr>
      <w:r w:rsidRPr="00295B1E">
        <w:rPr>
          <w:rFonts w:eastAsia="Times New Roman" w:cs="Arial"/>
          <w:color w:val="000000"/>
          <w:szCs w:val="24"/>
        </w:rPr>
        <w:t>Enrollment: Online 54; Paper enrollment: appx. 100 at Main, 30 at Branch</w:t>
      </w:r>
      <w:r w:rsidRPr="00295B1E">
        <w:rPr>
          <w:rFonts w:eastAsia="Times New Roman" w:cs="Arial"/>
          <w:color w:val="000000"/>
          <w:szCs w:val="24"/>
        </w:rPr>
        <w:br/>
        <w:t>Additional "soft enrollment" by including paper logs in Grab &amp; Go’s and outreach: 370</w:t>
      </w:r>
      <w:r w:rsidRPr="00295B1E">
        <w:rPr>
          <w:rFonts w:eastAsia="Times New Roman" w:cs="Arial"/>
          <w:color w:val="000000"/>
          <w:szCs w:val="24"/>
        </w:rPr>
        <w:br/>
        <w:t>Completion: 49</w:t>
      </w:r>
    </w:p>
    <w:p w14:paraId="3E859C65" w14:textId="77777777" w:rsidR="00E31E7C" w:rsidRPr="00295B1E" w:rsidRDefault="00E31E7C" w:rsidP="00E31E7C">
      <w:pPr>
        <w:spacing w:after="0" w:line="240" w:lineRule="auto"/>
        <w:rPr>
          <w:rFonts w:eastAsia="Times New Roman" w:cs="Arial"/>
          <w:color w:val="000000"/>
          <w:szCs w:val="24"/>
        </w:rPr>
      </w:pPr>
      <w:r w:rsidRPr="00295B1E">
        <w:rPr>
          <w:rFonts w:eastAsia="Times New Roman" w:cs="Arial"/>
          <w:color w:val="000000"/>
          <w:szCs w:val="24"/>
        </w:rPr>
        <w:t>Adult Services ran 3 weekly prize drawings in December.</w:t>
      </w:r>
    </w:p>
    <w:p w14:paraId="26CDB439" w14:textId="77777777" w:rsidR="00E31E7C" w:rsidRPr="00295B1E" w:rsidRDefault="00E31E7C" w:rsidP="00E31E7C">
      <w:pPr>
        <w:spacing w:after="0" w:line="240" w:lineRule="auto"/>
        <w:rPr>
          <w:rFonts w:eastAsia="Times New Roman" w:cs="Arial"/>
          <w:color w:val="000000"/>
          <w:szCs w:val="24"/>
        </w:rPr>
      </w:pPr>
      <w:proofErr w:type="spellStart"/>
      <w:r w:rsidRPr="00295B1E">
        <w:rPr>
          <w:rFonts w:eastAsia="Times New Roman" w:cs="Arial"/>
          <w:color w:val="000000"/>
          <w:szCs w:val="24"/>
        </w:rPr>
        <w:t>READsquared</w:t>
      </w:r>
      <w:proofErr w:type="spellEnd"/>
      <w:r w:rsidRPr="00295B1E">
        <w:rPr>
          <w:rFonts w:eastAsia="Times New Roman" w:cs="Arial"/>
          <w:color w:val="000000"/>
          <w:szCs w:val="24"/>
        </w:rPr>
        <w:t xml:space="preserve"> activity:</w:t>
      </w:r>
    </w:p>
    <w:p w14:paraId="3C87A6E7" w14:textId="77777777" w:rsidR="00E31E7C" w:rsidRPr="00295B1E" w:rsidRDefault="00E31E7C" w:rsidP="00E31E7C">
      <w:pPr>
        <w:numPr>
          <w:ilvl w:val="0"/>
          <w:numId w:val="21"/>
        </w:numPr>
        <w:spacing w:after="0" w:line="240" w:lineRule="auto"/>
        <w:rPr>
          <w:rFonts w:eastAsia="Times New Roman" w:cs="Arial"/>
          <w:color w:val="000000"/>
          <w:szCs w:val="24"/>
        </w:rPr>
      </w:pPr>
      <w:r w:rsidRPr="00295B1E">
        <w:rPr>
          <w:rFonts w:eastAsia="Times New Roman" w:cs="Arial"/>
          <w:color w:val="000000"/>
          <w:szCs w:val="24"/>
        </w:rPr>
        <w:t>236 engagements of logging reading activity, with a total of </w:t>
      </w:r>
      <w:r w:rsidRPr="00295B1E">
        <w:rPr>
          <w:rFonts w:eastAsia="Times New Roman" w:cs="Arial"/>
          <w:color w:val="000000"/>
          <w:szCs w:val="24"/>
          <w:shd w:val="clear" w:color="auto" w:fill="FFFFFF"/>
        </w:rPr>
        <w:t>14,335 reading minutes logged (238 hours)</w:t>
      </w:r>
    </w:p>
    <w:p w14:paraId="3B1ACE99" w14:textId="77777777" w:rsidR="00E31E7C" w:rsidRPr="00295B1E" w:rsidRDefault="00E31E7C" w:rsidP="00E31E7C">
      <w:pPr>
        <w:numPr>
          <w:ilvl w:val="0"/>
          <w:numId w:val="21"/>
        </w:numPr>
        <w:spacing w:after="0" w:line="240" w:lineRule="auto"/>
        <w:rPr>
          <w:rFonts w:eastAsia="Times New Roman" w:cs="Arial"/>
          <w:color w:val="000000"/>
          <w:szCs w:val="24"/>
        </w:rPr>
      </w:pPr>
      <w:r w:rsidRPr="00295B1E">
        <w:rPr>
          <w:rFonts w:eastAsia="Times New Roman" w:cs="Arial"/>
          <w:color w:val="000000"/>
          <w:szCs w:val="24"/>
        </w:rPr>
        <w:t>102 mission activities completed, including 8 downloads of the PPL app</w:t>
      </w:r>
    </w:p>
    <w:p w14:paraId="0E74A5E4" w14:textId="77777777" w:rsidR="00E31E7C" w:rsidRPr="00295B1E" w:rsidRDefault="00E31E7C" w:rsidP="00E31E7C">
      <w:pPr>
        <w:numPr>
          <w:ilvl w:val="0"/>
          <w:numId w:val="21"/>
        </w:numPr>
        <w:spacing w:after="0" w:line="240" w:lineRule="auto"/>
        <w:rPr>
          <w:rFonts w:eastAsia="Times New Roman" w:cs="Arial"/>
          <w:color w:val="000000"/>
          <w:szCs w:val="24"/>
        </w:rPr>
      </w:pPr>
      <w:r w:rsidRPr="00295B1E">
        <w:rPr>
          <w:rFonts w:eastAsia="Times New Roman" w:cs="Arial"/>
          <w:color w:val="000000"/>
          <w:szCs w:val="24"/>
        </w:rPr>
        <w:t>3 book reviews written</w:t>
      </w:r>
    </w:p>
    <w:p w14:paraId="2C0CDB4B" w14:textId="77777777" w:rsidR="00E31E7C" w:rsidRPr="00295B1E" w:rsidRDefault="00E31E7C" w:rsidP="00E31E7C">
      <w:pPr>
        <w:shd w:val="clear" w:color="auto" w:fill="FFFFFF"/>
        <w:spacing w:after="0" w:line="240" w:lineRule="auto"/>
        <w:rPr>
          <w:rFonts w:eastAsia="Times New Roman" w:cs="Arial"/>
          <w:color w:val="000000"/>
          <w:szCs w:val="24"/>
        </w:rPr>
      </w:pPr>
      <w:r w:rsidRPr="00295B1E">
        <w:rPr>
          <w:rFonts w:cs="Arial"/>
          <w:szCs w:val="24"/>
        </w:rPr>
        <w:br/>
      </w:r>
      <w:r w:rsidRPr="00295B1E">
        <w:rPr>
          <w:rFonts w:eastAsia="Times New Roman" w:cs="Arial"/>
          <w:bCs/>
          <w:color w:val="000000"/>
          <w:szCs w:val="24"/>
        </w:rPr>
        <w:t>December Events: roughly 15 total events</w:t>
      </w:r>
      <w:r w:rsidRPr="00295B1E">
        <w:rPr>
          <w:rFonts w:eastAsia="Times New Roman" w:cs="Arial"/>
          <w:bCs/>
          <w:color w:val="000000"/>
          <w:szCs w:val="24"/>
        </w:rPr>
        <w:br/>
        <w:t>Most attended hosted interactive events:</w:t>
      </w:r>
      <w:r w:rsidRPr="00295B1E">
        <w:rPr>
          <w:rFonts w:eastAsia="Times New Roman" w:cs="Arial"/>
          <w:color w:val="000000"/>
          <w:szCs w:val="24"/>
        </w:rPr>
        <w:t> </w:t>
      </w:r>
    </w:p>
    <w:p w14:paraId="0445A052" w14:textId="77777777" w:rsidR="00E31E7C" w:rsidRPr="00295B1E" w:rsidRDefault="00E31E7C" w:rsidP="00E31E7C">
      <w:pPr>
        <w:pStyle w:val="ListParagraph"/>
        <w:numPr>
          <w:ilvl w:val="0"/>
          <w:numId w:val="22"/>
        </w:numPr>
        <w:shd w:val="clear" w:color="auto" w:fill="FFFFFF"/>
        <w:spacing w:after="0" w:line="240" w:lineRule="auto"/>
        <w:rPr>
          <w:rFonts w:ascii="Arial" w:eastAsia="Times New Roman" w:hAnsi="Arial" w:cs="Arial"/>
          <w:color w:val="000000"/>
          <w:sz w:val="24"/>
          <w:szCs w:val="24"/>
        </w:rPr>
      </w:pPr>
      <w:r w:rsidRPr="00295B1E">
        <w:rPr>
          <w:rFonts w:ascii="Arial" w:eastAsia="Times New Roman" w:hAnsi="Arial" w:cs="Arial"/>
          <w:color w:val="000000"/>
          <w:sz w:val="24"/>
          <w:szCs w:val="24"/>
        </w:rPr>
        <w:t xml:space="preserve">Monday Makers Personalized Ornament (11) </w:t>
      </w:r>
    </w:p>
    <w:p w14:paraId="7E24159E" w14:textId="77777777" w:rsidR="00E31E7C" w:rsidRPr="00295B1E" w:rsidRDefault="00E31E7C" w:rsidP="00E31E7C">
      <w:pPr>
        <w:pStyle w:val="ListParagraph"/>
        <w:numPr>
          <w:ilvl w:val="0"/>
          <w:numId w:val="22"/>
        </w:numPr>
        <w:shd w:val="clear" w:color="auto" w:fill="FFFFFF"/>
        <w:spacing w:after="0" w:line="240" w:lineRule="auto"/>
        <w:rPr>
          <w:rFonts w:ascii="Arial" w:eastAsia="Times New Roman" w:hAnsi="Arial" w:cs="Arial"/>
          <w:color w:val="000000"/>
          <w:sz w:val="24"/>
          <w:szCs w:val="24"/>
        </w:rPr>
      </w:pPr>
      <w:r w:rsidRPr="00295B1E">
        <w:rPr>
          <w:rFonts w:ascii="Arial" w:eastAsia="Times New Roman" w:hAnsi="Arial" w:cs="Arial"/>
          <w:color w:val="000000"/>
          <w:sz w:val="24"/>
          <w:szCs w:val="24"/>
        </w:rPr>
        <w:t xml:space="preserve">Family Fun Live (7 and 6) </w:t>
      </w:r>
    </w:p>
    <w:p w14:paraId="495E5891" w14:textId="77777777" w:rsidR="00E31E7C" w:rsidRPr="008A288C" w:rsidRDefault="00E31E7C" w:rsidP="00E31E7C">
      <w:pPr>
        <w:shd w:val="clear" w:color="auto" w:fill="FFFFFF"/>
        <w:spacing w:after="0" w:line="240" w:lineRule="auto"/>
        <w:rPr>
          <w:rFonts w:eastAsia="Times New Roman" w:cs="Arial"/>
          <w:color w:val="000000"/>
          <w:szCs w:val="24"/>
        </w:rPr>
      </w:pPr>
      <w:r w:rsidRPr="00295B1E">
        <w:rPr>
          <w:rFonts w:cs="Arial"/>
          <w:szCs w:val="24"/>
        </w:rPr>
        <w:t>What’s trending on PPL YouTube:</w:t>
      </w:r>
      <w:r w:rsidRPr="00295B1E">
        <w:rPr>
          <w:rFonts w:cs="Arial"/>
          <w:szCs w:val="24"/>
        </w:rPr>
        <w:br/>
      </w:r>
      <w:r w:rsidRPr="00295B1E">
        <w:rPr>
          <w:rFonts w:cs="Arial"/>
          <w:szCs w:val="24"/>
        </w:rPr>
        <w:br/>
      </w:r>
      <w:proofErr w:type="spellStart"/>
      <w:r w:rsidRPr="008A288C">
        <w:rPr>
          <w:rFonts w:eastAsia="Times New Roman" w:cs="Arial"/>
          <w:color w:val="000000"/>
          <w:szCs w:val="24"/>
        </w:rPr>
        <w:lastRenderedPageBreak/>
        <w:t>Youtube</w:t>
      </w:r>
      <w:proofErr w:type="spellEnd"/>
      <w:r w:rsidRPr="008A288C">
        <w:rPr>
          <w:rFonts w:eastAsia="Times New Roman" w:cs="Arial"/>
          <w:color w:val="000000"/>
          <w:szCs w:val="24"/>
        </w:rPr>
        <w:t>: view increased 66% in last 28 days, watch time increase</w:t>
      </w:r>
      <w:r>
        <w:rPr>
          <w:rFonts w:eastAsia="Times New Roman" w:cs="Arial"/>
          <w:color w:val="000000"/>
          <w:szCs w:val="24"/>
        </w:rPr>
        <w:t>d</w:t>
      </w:r>
      <w:r w:rsidRPr="008A288C">
        <w:rPr>
          <w:rFonts w:eastAsia="Times New Roman" w:cs="Arial"/>
          <w:color w:val="000000"/>
          <w:szCs w:val="24"/>
        </w:rPr>
        <w:t xml:space="preserve"> by 55% in last 28 days.</w:t>
      </w:r>
    </w:p>
    <w:p w14:paraId="43788A6B" w14:textId="77777777" w:rsidR="00E31E7C" w:rsidRPr="00295B1E" w:rsidRDefault="00E31E7C" w:rsidP="00E31E7C">
      <w:pPr>
        <w:pStyle w:val="ListParagraph"/>
        <w:numPr>
          <w:ilvl w:val="0"/>
          <w:numId w:val="23"/>
        </w:numPr>
        <w:shd w:val="clear" w:color="auto" w:fill="FFFFFF"/>
        <w:spacing w:after="0" w:line="240" w:lineRule="auto"/>
        <w:rPr>
          <w:rFonts w:ascii="Arial" w:eastAsia="Times New Roman" w:hAnsi="Arial" w:cs="Arial"/>
          <w:color w:val="000000"/>
          <w:sz w:val="24"/>
          <w:szCs w:val="24"/>
        </w:rPr>
      </w:pPr>
      <w:r w:rsidRPr="00295B1E">
        <w:rPr>
          <w:rFonts w:ascii="Arial" w:eastAsia="Times New Roman" w:hAnsi="Arial" w:cs="Arial"/>
          <w:color w:val="000000"/>
          <w:sz w:val="24"/>
          <w:szCs w:val="24"/>
        </w:rPr>
        <w:t>No sew fleece demonstration (2018 / 156)</w:t>
      </w:r>
    </w:p>
    <w:p w14:paraId="0262F940" w14:textId="77777777" w:rsidR="00E31E7C" w:rsidRPr="00295B1E" w:rsidRDefault="00E31E7C" w:rsidP="00E31E7C">
      <w:pPr>
        <w:pStyle w:val="ListParagraph"/>
        <w:numPr>
          <w:ilvl w:val="0"/>
          <w:numId w:val="24"/>
        </w:numPr>
        <w:shd w:val="clear" w:color="auto" w:fill="FFFFFF"/>
        <w:spacing w:after="0" w:line="240" w:lineRule="auto"/>
        <w:rPr>
          <w:rFonts w:ascii="Arial" w:eastAsia="Times New Roman" w:hAnsi="Arial" w:cs="Arial"/>
          <w:color w:val="000000"/>
          <w:sz w:val="24"/>
          <w:szCs w:val="24"/>
        </w:rPr>
      </w:pPr>
      <w:r w:rsidRPr="00295B1E">
        <w:rPr>
          <w:rFonts w:ascii="Arial" w:eastAsia="Times New Roman" w:hAnsi="Arial" w:cs="Arial"/>
          <w:color w:val="000000"/>
          <w:sz w:val="24"/>
          <w:szCs w:val="24"/>
        </w:rPr>
        <w:t>Violet &amp; Friends Holiday Special (Dec. 2020 / 102)</w:t>
      </w:r>
    </w:p>
    <w:p w14:paraId="2A00BF94" w14:textId="77777777" w:rsidR="00E31E7C" w:rsidRPr="00295B1E" w:rsidRDefault="00E31E7C" w:rsidP="00E31E7C">
      <w:pPr>
        <w:pStyle w:val="ListParagraph"/>
        <w:numPr>
          <w:ilvl w:val="0"/>
          <w:numId w:val="24"/>
        </w:numPr>
        <w:shd w:val="clear" w:color="auto" w:fill="FFFFFF"/>
        <w:spacing w:after="0" w:line="240" w:lineRule="auto"/>
        <w:rPr>
          <w:rFonts w:ascii="Arial" w:eastAsia="Times New Roman" w:hAnsi="Arial" w:cs="Arial"/>
          <w:color w:val="000000"/>
          <w:sz w:val="24"/>
          <w:szCs w:val="24"/>
        </w:rPr>
      </w:pPr>
      <w:r w:rsidRPr="00295B1E">
        <w:rPr>
          <w:rFonts w:ascii="Arial" w:eastAsia="Times New Roman" w:hAnsi="Arial" w:cs="Arial"/>
          <w:color w:val="000000"/>
          <w:sz w:val="24"/>
          <w:szCs w:val="24"/>
        </w:rPr>
        <w:t>No Sew Heating Pad Tutorial (2017 / 26)</w:t>
      </w:r>
    </w:p>
    <w:p w14:paraId="79C25480" w14:textId="77777777" w:rsidR="00E31E7C" w:rsidRPr="00295B1E" w:rsidRDefault="00E31E7C" w:rsidP="00E31E7C">
      <w:pPr>
        <w:pStyle w:val="ListParagraph"/>
        <w:numPr>
          <w:ilvl w:val="0"/>
          <w:numId w:val="24"/>
        </w:numPr>
        <w:shd w:val="clear" w:color="auto" w:fill="FFFFFF"/>
        <w:spacing w:after="0" w:line="240" w:lineRule="auto"/>
        <w:rPr>
          <w:rFonts w:ascii="Arial" w:eastAsia="Times New Roman" w:hAnsi="Arial" w:cs="Arial"/>
          <w:color w:val="000000"/>
          <w:sz w:val="24"/>
          <w:szCs w:val="24"/>
        </w:rPr>
      </w:pPr>
      <w:r w:rsidRPr="00295B1E">
        <w:rPr>
          <w:rFonts w:ascii="Arial" w:eastAsia="Times New Roman" w:hAnsi="Arial" w:cs="Arial"/>
          <w:color w:val="000000"/>
          <w:sz w:val="24"/>
          <w:szCs w:val="24"/>
        </w:rPr>
        <w:t>Eleven Holiday Board Books You Can find at the Library (Dec. 2020 / 15)</w:t>
      </w:r>
    </w:p>
    <w:p w14:paraId="2F30AB23" w14:textId="77777777" w:rsidR="00E31E7C" w:rsidRPr="00295B1E" w:rsidRDefault="00E31E7C" w:rsidP="00E31E7C">
      <w:pPr>
        <w:pStyle w:val="ListParagraph"/>
        <w:numPr>
          <w:ilvl w:val="0"/>
          <w:numId w:val="24"/>
        </w:numPr>
        <w:shd w:val="clear" w:color="auto" w:fill="FFFFFF"/>
        <w:spacing w:after="0" w:line="240" w:lineRule="auto"/>
        <w:rPr>
          <w:rFonts w:ascii="Arial" w:eastAsia="Times New Roman" w:hAnsi="Arial" w:cs="Arial"/>
          <w:color w:val="000000"/>
          <w:sz w:val="24"/>
          <w:szCs w:val="24"/>
        </w:rPr>
      </w:pPr>
      <w:r w:rsidRPr="00295B1E">
        <w:rPr>
          <w:rFonts w:ascii="Arial" w:eastAsia="Times New Roman" w:hAnsi="Arial" w:cs="Arial"/>
          <w:color w:val="000000"/>
          <w:sz w:val="24"/>
          <w:szCs w:val="24"/>
        </w:rPr>
        <w:t>Top 10 Types of Books for Little Ones this Holiday Season (Dec. 2020/ 14)</w:t>
      </w:r>
      <w:r>
        <w:rPr>
          <w:rFonts w:ascii="Arial" w:eastAsia="Times New Roman" w:hAnsi="Arial" w:cs="Arial"/>
          <w:color w:val="000000"/>
          <w:sz w:val="24"/>
          <w:szCs w:val="24"/>
        </w:rPr>
        <w:t xml:space="preserve"> </w:t>
      </w:r>
      <w:r>
        <w:rPr>
          <w:rFonts w:ascii="Arial" w:eastAsia="Times New Roman" w:hAnsi="Arial" w:cs="Arial"/>
          <w:color w:val="000000"/>
          <w:sz w:val="24"/>
          <w:szCs w:val="24"/>
        </w:rPr>
        <w:br/>
      </w:r>
    </w:p>
    <w:p w14:paraId="79222245" w14:textId="77777777" w:rsidR="00E31E7C" w:rsidRPr="00295B1E" w:rsidRDefault="00E31E7C" w:rsidP="00E31E7C">
      <w:pPr>
        <w:spacing w:after="0" w:line="240" w:lineRule="auto"/>
        <w:rPr>
          <w:rFonts w:cs="Arial"/>
          <w:szCs w:val="24"/>
        </w:rPr>
      </w:pPr>
      <w:r w:rsidRPr="00295B1E">
        <w:rPr>
          <w:rFonts w:cs="Arial"/>
          <w:szCs w:val="24"/>
        </w:rPr>
        <w:t>What’s coming up?</w:t>
      </w:r>
      <w:r w:rsidRPr="00295B1E">
        <w:rPr>
          <w:rFonts w:cs="Arial"/>
          <w:szCs w:val="24"/>
        </w:rPr>
        <w:br/>
        <w:t>Beginning today pick up this week’s Grab &amp; Go and make a Mini pie magnet!</w:t>
      </w:r>
    </w:p>
    <w:p w14:paraId="2D89B8FD" w14:textId="77777777" w:rsidR="00E31E7C" w:rsidRPr="00295B1E" w:rsidRDefault="00E31E7C" w:rsidP="00E31E7C">
      <w:pPr>
        <w:spacing w:after="0" w:line="240" w:lineRule="auto"/>
        <w:rPr>
          <w:rFonts w:cs="Arial"/>
          <w:szCs w:val="24"/>
        </w:rPr>
      </w:pPr>
    </w:p>
    <w:p w14:paraId="178A8892" w14:textId="77777777" w:rsidR="00E31E7C" w:rsidRPr="00295B1E" w:rsidRDefault="00E31E7C" w:rsidP="00E31E7C">
      <w:pPr>
        <w:spacing w:after="0" w:line="240" w:lineRule="auto"/>
        <w:rPr>
          <w:rFonts w:cs="Arial"/>
          <w:szCs w:val="24"/>
        </w:rPr>
      </w:pPr>
      <w:r w:rsidRPr="00295B1E">
        <w:rPr>
          <w:rFonts w:cs="Arial"/>
          <w:szCs w:val="24"/>
        </w:rPr>
        <w:t xml:space="preserve">Tonight’s Monday Makers class </w:t>
      </w:r>
      <w:r>
        <w:rPr>
          <w:rFonts w:cs="Arial"/>
          <w:noProof/>
          <w:szCs w:val="24"/>
        </w:rPr>
        <w:t xml:space="preserve">- </w:t>
      </w:r>
      <w:r w:rsidRPr="00295B1E">
        <w:rPr>
          <w:rFonts w:cs="Arial"/>
          <w:szCs w:val="24"/>
        </w:rPr>
        <w:t>Rolled Magazine Art</w:t>
      </w:r>
    </w:p>
    <w:p w14:paraId="38A60788" w14:textId="77777777" w:rsidR="00E31E7C" w:rsidRPr="00295B1E" w:rsidRDefault="00E31E7C" w:rsidP="00E31E7C">
      <w:pPr>
        <w:spacing w:after="0" w:line="240" w:lineRule="auto"/>
        <w:rPr>
          <w:rFonts w:cs="Arial"/>
          <w:szCs w:val="24"/>
        </w:rPr>
      </w:pPr>
    </w:p>
    <w:p w14:paraId="547BB29D" w14:textId="77777777" w:rsidR="00E31E7C" w:rsidRPr="00295B1E" w:rsidRDefault="00E31E7C" w:rsidP="00E31E7C">
      <w:pPr>
        <w:shd w:val="clear" w:color="auto" w:fill="FFFFFF"/>
        <w:spacing w:after="0" w:line="240" w:lineRule="auto"/>
        <w:rPr>
          <w:rFonts w:eastAsia="Times New Roman" w:cs="Arial"/>
          <w:bCs/>
          <w:color w:val="000000"/>
          <w:szCs w:val="24"/>
        </w:rPr>
      </w:pPr>
      <w:r w:rsidRPr="00295B1E">
        <w:rPr>
          <w:rFonts w:cs="Arial"/>
          <w:szCs w:val="24"/>
        </w:rPr>
        <w:t>E-Newsletter (</w:t>
      </w:r>
      <w:proofErr w:type="spellStart"/>
      <w:r w:rsidRPr="00295B1E">
        <w:rPr>
          <w:rFonts w:cs="Arial"/>
          <w:szCs w:val="24"/>
        </w:rPr>
        <w:t>Mailchimp</w:t>
      </w:r>
      <w:proofErr w:type="spellEnd"/>
      <w:r w:rsidRPr="00295B1E">
        <w:rPr>
          <w:rFonts w:cs="Arial"/>
          <w:szCs w:val="24"/>
        </w:rPr>
        <w:t>):</w:t>
      </w:r>
      <w:r w:rsidRPr="00295B1E">
        <w:rPr>
          <w:rFonts w:cs="Arial"/>
          <w:szCs w:val="24"/>
        </w:rPr>
        <w:br/>
      </w:r>
      <w:r w:rsidRPr="00295B1E">
        <w:rPr>
          <w:rFonts w:eastAsia="Times New Roman" w:cs="Arial"/>
          <w:bCs/>
          <w:color w:val="000000"/>
          <w:szCs w:val="24"/>
        </w:rPr>
        <w:t>December Newsletter: 41.4 percent open rate, 297 opens, sent to 718 people</w:t>
      </w:r>
    </w:p>
    <w:p w14:paraId="28801272" w14:textId="77777777" w:rsidR="00E31E7C" w:rsidRPr="00295B1E" w:rsidRDefault="00E31E7C" w:rsidP="00E31E7C">
      <w:pPr>
        <w:shd w:val="clear" w:color="auto" w:fill="FFFFFF"/>
        <w:spacing w:after="0" w:line="240" w:lineRule="auto"/>
        <w:rPr>
          <w:rFonts w:eastAsia="Times New Roman" w:cs="Arial"/>
          <w:bCs/>
          <w:color w:val="000000"/>
          <w:szCs w:val="24"/>
        </w:rPr>
      </w:pPr>
      <w:r w:rsidRPr="00295B1E">
        <w:rPr>
          <w:rFonts w:eastAsia="Times New Roman" w:cs="Arial"/>
          <w:bCs/>
          <w:color w:val="000000"/>
          <w:szCs w:val="24"/>
        </w:rPr>
        <w:t>November Newsletter: 40 percent open rate, 284 opens, sent to 718 people</w:t>
      </w:r>
    </w:p>
    <w:p w14:paraId="545057FC" w14:textId="77777777" w:rsidR="00E31E7C" w:rsidRPr="00295B1E" w:rsidRDefault="00E31E7C" w:rsidP="00E31E7C">
      <w:pPr>
        <w:shd w:val="clear" w:color="auto" w:fill="FFFFFF"/>
        <w:spacing w:after="0" w:line="240" w:lineRule="auto"/>
        <w:rPr>
          <w:rFonts w:eastAsia="Times New Roman" w:cs="Arial"/>
          <w:bCs/>
          <w:color w:val="000000"/>
          <w:szCs w:val="24"/>
        </w:rPr>
      </w:pPr>
      <w:r w:rsidRPr="00295B1E">
        <w:rPr>
          <w:rFonts w:eastAsia="Times New Roman" w:cs="Arial"/>
          <w:bCs/>
          <w:color w:val="000000"/>
          <w:szCs w:val="24"/>
        </w:rPr>
        <w:t xml:space="preserve">October Newsletter: 33 percent open rate, 240 opens, sent to 720 people. </w:t>
      </w:r>
    </w:p>
    <w:p w14:paraId="294C3DB5" w14:textId="77777777" w:rsidR="00E31E7C" w:rsidRPr="00295B1E" w:rsidRDefault="00E31E7C" w:rsidP="00E31E7C">
      <w:pPr>
        <w:spacing w:after="0" w:line="240" w:lineRule="auto"/>
        <w:rPr>
          <w:rFonts w:cs="Arial"/>
          <w:szCs w:val="24"/>
        </w:rPr>
      </w:pPr>
      <w:r w:rsidRPr="00295B1E">
        <w:rPr>
          <w:rFonts w:cs="Arial"/>
          <w:szCs w:val="24"/>
        </w:rPr>
        <w:t>NEW: Welcome e-</w:t>
      </w:r>
      <w:r>
        <w:rPr>
          <w:rFonts w:cs="Arial"/>
          <w:szCs w:val="24"/>
        </w:rPr>
        <w:t>newsletter to new card holders -</w:t>
      </w:r>
      <w:r w:rsidRPr="00295B1E">
        <w:rPr>
          <w:rFonts w:cs="Arial"/>
          <w:szCs w:val="24"/>
        </w:rPr>
        <w:t xml:space="preserve"> rolling out at the end of January</w:t>
      </w:r>
      <w:r w:rsidRPr="00295B1E">
        <w:rPr>
          <w:rFonts w:cs="Arial"/>
          <w:szCs w:val="24"/>
        </w:rPr>
        <w:br/>
        <w:t>to include: mobile app, e-branch, services and resources overview</w:t>
      </w:r>
    </w:p>
    <w:p w14:paraId="6CE81674" w14:textId="77777777" w:rsidR="00E31E7C" w:rsidRPr="00295B1E" w:rsidRDefault="00E31E7C" w:rsidP="00E31E7C">
      <w:pPr>
        <w:spacing w:after="0" w:line="240" w:lineRule="auto"/>
        <w:rPr>
          <w:rFonts w:eastAsia="Times New Roman" w:cs="Arial"/>
          <w:bCs/>
          <w:szCs w:val="24"/>
        </w:rPr>
      </w:pPr>
      <w:proofErr w:type="spellStart"/>
      <w:r w:rsidRPr="00295B1E">
        <w:rPr>
          <w:rFonts w:eastAsia="Times New Roman" w:cs="Arial"/>
          <w:bCs/>
          <w:szCs w:val="24"/>
        </w:rPr>
        <w:t>Communico</w:t>
      </w:r>
      <w:proofErr w:type="spellEnd"/>
      <w:r w:rsidRPr="00295B1E">
        <w:rPr>
          <w:rFonts w:eastAsia="Times New Roman" w:cs="Arial"/>
          <w:bCs/>
          <w:szCs w:val="24"/>
        </w:rPr>
        <w:t xml:space="preserve"> updates:</w:t>
      </w:r>
      <w:r w:rsidRPr="00295B1E">
        <w:rPr>
          <w:rFonts w:eastAsia="Times New Roman" w:cs="Arial"/>
          <w:bCs/>
          <w:szCs w:val="24"/>
        </w:rPr>
        <w:br/>
        <w:t>Mobile app update: Added Classic Reads</w:t>
      </w:r>
    </w:p>
    <w:p w14:paraId="1EB247D8" w14:textId="77777777" w:rsidR="00E31E7C" w:rsidRPr="00295B1E" w:rsidRDefault="00E31E7C" w:rsidP="00E31E7C">
      <w:pPr>
        <w:spacing w:after="0" w:line="240" w:lineRule="auto"/>
        <w:rPr>
          <w:rFonts w:eastAsia="Times New Roman" w:cs="Arial"/>
          <w:bCs/>
          <w:szCs w:val="24"/>
        </w:rPr>
      </w:pPr>
      <w:r w:rsidRPr="00295B1E">
        <w:rPr>
          <w:rFonts w:cs="Arial"/>
          <w:szCs w:val="24"/>
        </w:rPr>
        <w:br/>
        <w:t>Community Partnerships</w:t>
      </w:r>
      <w:r>
        <w:rPr>
          <w:rFonts w:cs="Arial"/>
          <w:szCs w:val="24"/>
        </w:rPr>
        <w:t>:</w:t>
      </w:r>
    </w:p>
    <w:p w14:paraId="387AEBEE" w14:textId="77777777" w:rsidR="00E31E7C" w:rsidRPr="00760953" w:rsidRDefault="00E31E7C" w:rsidP="00E31E7C">
      <w:pPr>
        <w:spacing w:after="0" w:line="240" w:lineRule="auto"/>
        <w:rPr>
          <w:rFonts w:cs="Arial"/>
          <w:szCs w:val="24"/>
        </w:rPr>
      </w:pPr>
      <w:r w:rsidRPr="00760953">
        <w:rPr>
          <w:rFonts w:cs="Arial"/>
          <w:szCs w:val="24"/>
        </w:rPr>
        <w:t>-</w:t>
      </w:r>
      <w:r>
        <w:rPr>
          <w:rFonts w:cs="Arial"/>
          <w:szCs w:val="24"/>
        </w:rPr>
        <w:t xml:space="preserve"> </w:t>
      </w:r>
      <w:r w:rsidRPr="00760953">
        <w:rPr>
          <w:rFonts w:cs="Arial"/>
          <w:szCs w:val="24"/>
        </w:rPr>
        <w:t xml:space="preserve">PPL is now part of the Fairfield County Art Trail - </w:t>
      </w:r>
      <w:r w:rsidRPr="00760953">
        <w:rPr>
          <w:rFonts w:cs="Arial"/>
          <w:szCs w:val="24"/>
        </w:rPr>
        <w:br/>
      </w:r>
      <w:hyperlink r:id="rId8" w:history="1">
        <w:r w:rsidRPr="00760953">
          <w:rPr>
            <w:rStyle w:val="Hyperlink"/>
            <w:rFonts w:cs="Arial"/>
            <w:szCs w:val="24"/>
            <w:u w:val="none"/>
          </w:rPr>
          <w:t>FC Public Art Trail – Visit Fairfield County</w:t>
        </w:r>
      </w:hyperlink>
      <w:r w:rsidRPr="00760953">
        <w:rPr>
          <w:rFonts w:cs="Arial"/>
          <w:szCs w:val="24"/>
        </w:rPr>
        <w:t>:</w:t>
      </w:r>
    </w:p>
    <w:p w14:paraId="5EB9E7B8" w14:textId="77777777" w:rsidR="00E31E7C" w:rsidRPr="00295B1E" w:rsidRDefault="00E31E7C" w:rsidP="00E31E7C">
      <w:pPr>
        <w:spacing w:after="0" w:line="240" w:lineRule="auto"/>
        <w:rPr>
          <w:rFonts w:cs="Arial"/>
          <w:szCs w:val="24"/>
        </w:rPr>
      </w:pPr>
      <w:r w:rsidRPr="00295B1E">
        <w:rPr>
          <w:rFonts w:cs="Arial"/>
          <w:szCs w:val="24"/>
        </w:rPr>
        <w:t>Children’s Music Garden (description)</w:t>
      </w:r>
    </w:p>
    <w:p w14:paraId="1CFB6B04" w14:textId="77777777" w:rsidR="00E31E7C" w:rsidRPr="00295B1E" w:rsidRDefault="00E31E7C" w:rsidP="00E31E7C">
      <w:pPr>
        <w:spacing w:after="0" w:line="240" w:lineRule="auto"/>
        <w:rPr>
          <w:rFonts w:cs="Arial"/>
          <w:szCs w:val="24"/>
        </w:rPr>
      </w:pPr>
      <w:r w:rsidRPr="00295B1E">
        <w:rPr>
          <w:rFonts w:cs="Arial"/>
          <w:szCs w:val="24"/>
        </w:rPr>
        <w:t>Pickerington Public Library, 201 Opportunity Way, unveiled its outdoor Children’s Music Garden on Wednesday, November 20, 2019. Installed in the garden are four oversized percussion instruments; a large babel drum, rainbow sambas, cavatina and tubular bells. The music garden instruments were funded by Friends of the Pickerington Public Library.</w:t>
      </w:r>
    </w:p>
    <w:p w14:paraId="744544E1" w14:textId="77777777" w:rsidR="00E31E7C" w:rsidRPr="00295B1E" w:rsidRDefault="00E31E7C" w:rsidP="00E31E7C">
      <w:pPr>
        <w:spacing w:after="0" w:line="240" w:lineRule="auto"/>
        <w:rPr>
          <w:rFonts w:cs="Arial"/>
          <w:szCs w:val="24"/>
        </w:rPr>
      </w:pPr>
      <w:r w:rsidRPr="00295B1E">
        <w:rPr>
          <w:rFonts w:cs="Arial"/>
          <w:szCs w:val="24"/>
        </w:rPr>
        <w:t>The creation of the Children’s Music Garden helps the library in accomplish the vision by meeting the lifelong learning and enjoyment needs of its citizens and provides a fun and educational space outside of the building that is accessible to all. The library recognizes the benefits that music has on early literacy development by connecting singing, reading, talking in all of our early literacy classes. The garden is open all year-round.</w:t>
      </w:r>
    </w:p>
    <w:p w14:paraId="20705012" w14:textId="77777777" w:rsidR="00E31E7C" w:rsidRPr="00760953" w:rsidRDefault="00E31E7C" w:rsidP="00E31E7C">
      <w:pPr>
        <w:spacing w:after="0" w:line="240" w:lineRule="auto"/>
        <w:rPr>
          <w:rFonts w:cs="Arial"/>
          <w:szCs w:val="24"/>
        </w:rPr>
      </w:pPr>
      <w:r w:rsidRPr="00760953">
        <w:rPr>
          <w:rFonts w:cs="Arial"/>
          <w:szCs w:val="24"/>
        </w:rPr>
        <w:t>-</w:t>
      </w:r>
      <w:r>
        <w:rPr>
          <w:rFonts w:cs="Arial"/>
          <w:szCs w:val="24"/>
        </w:rPr>
        <w:t xml:space="preserve"> </w:t>
      </w:r>
      <w:r w:rsidRPr="00760953">
        <w:rPr>
          <w:rFonts w:cs="Arial"/>
          <w:szCs w:val="24"/>
        </w:rPr>
        <w:t>Different Abilities Monument (description)</w:t>
      </w:r>
    </w:p>
    <w:p w14:paraId="0FBC7E69" w14:textId="77777777" w:rsidR="00E31E7C" w:rsidRPr="00295B1E" w:rsidRDefault="00E31E7C" w:rsidP="00E31E7C">
      <w:pPr>
        <w:spacing w:after="0" w:line="240" w:lineRule="auto"/>
        <w:rPr>
          <w:rFonts w:cs="Arial"/>
          <w:szCs w:val="24"/>
        </w:rPr>
      </w:pPr>
      <w:r w:rsidRPr="00295B1E">
        <w:rPr>
          <w:rFonts w:cs="Arial"/>
          <w:szCs w:val="24"/>
        </w:rPr>
        <w:t xml:space="preserve">Pickerington Public Library, 201 Opportunity Way, dedication ceremony was held on May 8, 2010. Three Pickerington North seniors, Michelle Benson, Michele Hare, and Audrey Sanders from </w:t>
      </w:r>
      <w:proofErr w:type="spellStart"/>
      <w:r w:rsidRPr="00295B1E">
        <w:rPr>
          <w:rFonts w:cs="Arial"/>
          <w:szCs w:val="24"/>
        </w:rPr>
        <w:t>Thematics</w:t>
      </w:r>
      <w:proofErr w:type="spellEnd"/>
      <w:r w:rsidRPr="00295B1E">
        <w:rPr>
          <w:rFonts w:cs="Arial"/>
          <w:szCs w:val="24"/>
        </w:rPr>
        <w:t xml:space="preserve"> 12, an elective English class, selected, planned and executed this project through its many stages. </w:t>
      </w:r>
    </w:p>
    <w:p w14:paraId="4D4A3AA4" w14:textId="77777777" w:rsidR="00E31E7C" w:rsidRPr="00295B1E" w:rsidRDefault="00E31E7C" w:rsidP="00E31E7C">
      <w:pPr>
        <w:spacing w:after="0" w:line="240" w:lineRule="auto"/>
        <w:rPr>
          <w:rFonts w:cs="Arial"/>
          <w:szCs w:val="24"/>
        </w:rPr>
      </w:pPr>
      <w:r w:rsidRPr="00295B1E">
        <w:rPr>
          <w:rFonts w:cs="Arial"/>
          <w:szCs w:val="24"/>
        </w:rPr>
        <w:t xml:space="preserve">The monument consists of three five-foot tall columns constructed and covered in tiles that were hand-painted by persons with disabilities, along with unimpaired persons who advocate for their advancement. The three columns represent cognitive, physical, and non-disabled. The library was chosen as the site for the monument as it unites the </w:t>
      </w:r>
      <w:r w:rsidRPr="00295B1E">
        <w:rPr>
          <w:rFonts w:cs="Arial"/>
          <w:szCs w:val="24"/>
        </w:rPr>
        <w:lastRenderedPageBreak/>
        <w:t>community as a strong resource of learning.  By placing the monument there; the hope is to raise awareness and appreciation for those that are differently-abled.</w:t>
      </w:r>
    </w:p>
    <w:p w14:paraId="33B87DC5" w14:textId="77777777" w:rsidR="00E31E7C" w:rsidRPr="00295B1E" w:rsidRDefault="00E31E7C" w:rsidP="00E31E7C">
      <w:pPr>
        <w:spacing w:after="0" w:line="240" w:lineRule="auto"/>
        <w:rPr>
          <w:rFonts w:cs="Arial"/>
          <w:szCs w:val="24"/>
        </w:rPr>
      </w:pPr>
    </w:p>
    <w:p w14:paraId="47BDC063" w14:textId="77777777" w:rsidR="00E31E7C" w:rsidRPr="00295B1E" w:rsidRDefault="00E31E7C" w:rsidP="00E31E7C">
      <w:pPr>
        <w:spacing w:after="0" w:line="240" w:lineRule="auto"/>
        <w:rPr>
          <w:rFonts w:cs="Arial"/>
          <w:szCs w:val="24"/>
        </w:rPr>
      </w:pPr>
      <w:r w:rsidRPr="00295B1E">
        <w:rPr>
          <w:rFonts w:cs="Arial"/>
          <w:szCs w:val="24"/>
        </w:rPr>
        <w:t>Community Engagement staff attends:</w:t>
      </w:r>
      <w:r w:rsidRPr="00295B1E">
        <w:rPr>
          <w:rFonts w:cs="Arial"/>
          <w:szCs w:val="24"/>
        </w:rPr>
        <w:br/>
        <w:t xml:space="preserve">PARC (Pickerington Area Resource Coalition) </w:t>
      </w:r>
      <w:r w:rsidRPr="00295B1E">
        <w:rPr>
          <w:rFonts w:cs="Arial"/>
          <w:szCs w:val="24"/>
        </w:rPr>
        <w:br/>
        <w:t>FACFC (Fairfield Adult Children First Council)</w:t>
      </w:r>
      <w:r w:rsidRPr="00295B1E">
        <w:rPr>
          <w:rFonts w:cs="Arial"/>
          <w:szCs w:val="24"/>
        </w:rPr>
        <w:br/>
        <w:t>Pickerington Area Chamber of Commerce - Women’s Leadership Council</w:t>
      </w:r>
      <w:r w:rsidRPr="00295B1E">
        <w:rPr>
          <w:rFonts w:cs="Arial"/>
          <w:szCs w:val="24"/>
        </w:rPr>
        <w:br/>
        <w:t>Pickerington Area Chamber of Commerce-Citywide Training – Diversity Series (ongoing)</w:t>
      </w:r>
    </w:p>
    <w:p w14:paraId="558A7D4A" w14:textId="77777777" w:rsidR="00E31E7C" w:rsidRPr="007366DA" w:rsidRDefault="00E31E7C" w:rsidP="00E31E7C">
      <w:pPr>
        <w:spacing w:after="0" w:line="240" w:lineRule="auto"/>
        <w:rPr>
          <w:rFonts w:cs="Arial"/>
          <w:szCs w:val="24"/>
        </w:rPr>
      </w:pPr>
    </w:p>
    <w:p w14:paraId="3CF56C3B" w14:textId="77777777" w:rsidR="00E31E7C" w:rsidRDefault="00E31E7C" w:rsidP="00E31E7C">
      <w:pPr>
        <w:spacing w:after="0" w:line="240" w:lineRule="auto"/>
        <w:rPr>
          <w:rFonts w:cs="Arial"/>
          <w:szCs w:val="24"/>
          <w:u w:val="single"/>
        </w:rPr>
      </w:pPr>
      <w:r w:rsidRPr="007366DA">
        <w:rPr>
          <w:rFonts w:cs="Arial"/>
          <w:szCs w:val="24"/>
          <w:u w:val="single"/>
        </w:rPr>
        <w:t>Old Business</w:t>
      </w:r>
    </w:p>
    <w:p w14:paraId="2E45DFF0" w14:textId="77777777" w:rsidR="00E31E7C" w:rsidRDefault="00E31E7C" w:rsidP="00E31E7C">
      <w:pPr>
        <w:spacing w:after="0" w:line="240" w:lineRule="auto"/>
        <w:rPr>
          <w:rFonts w:cs="Arial"/>
          <w:szCs w:val="24"/>
          <w:u w:val="single"/>
        </w:rPr>
      </w:pPr>
    </w:p>
    <w:p w14:paraId="49ACBF1F" w14:textId="77777777" w:rsidR="00E31E7C" w:rsidRDefault="00E31E7C" w:rsidP="00E31E7C">
      <w:pPr>
        <w:spacing w:after="0" w:line="240" w:lineRule="auto"/>
        <w:rPr>
          <w:rFonts w:cs="Arial"/>
          <w:szCs w:val="24"/>
        </w:rPr>
      </w:pPr>
      <w:r>
        <w:rPr>
          <w:rFonts w:cs="Arial"/>
          <w:szCs w:val="24"/>
        </w:rPr>
        <w:t>Pandemic Operational Update:</w:t>
      </w:r>
    </w:p>
    <w:p w14:paraId="032CE64D" w14:textId="77777777" w:rsidR="00E31E7C" w:rsidRPr="003C38BE" w:rsidRDefault="00E31E7C" w:rsidP="00E31E7C">
      <w:pPr>
        <w:spacing w:after="0" w:line="240" w:lineRule="auto"/>
        <w:rPr>
          <w:rFonts w:cs="Arial"/>
          <w:szCs w:val="24"/>
        </w:rPr>
      </w:pPr>
    </w:p>
    <w:p w14:paraId="6C8BC9DF" w14:textId="77777777" w:rsidR="00E31E7C" w:rsidRPr="003C38BE" w:rsidRDefault="00E31E7C" w:rsidP="00E31E7C">
      <w:pPr>
        <w:spacing w:after="0" w:line="240" w:lineRule="auto"/>
        <w:rPr>
          <w:rFonts w:cs="Arial"/>
          <w:szCs w:val="24"/>
        </w:rPr>
      </w:pPr>
      <w:r w:rsidRPr="003C38BE">
        <w:rPr>
          <w:rFonts w:cs="Arial"/>
          <w:szCs w:val="24"/>
        </w:rPr>
        <w:t>On</w:t>
      </w:r>
      <w:r>
        <w:rPr>
          <w:rFonts w:cs="Arial"/>
          <w:szCs w:val="24"/>
        </w:rPr>
        <w:t xml:space="preserve"> December 14, 2020, </w:t>
      </w:r>
      <w:r w:rsidRPr="003C38BE">
        <w:rPr>
          <w:rFonts w:cs="Arial"/>
          <w:szCs w:val="24"/>
        </w:rPr>
        <w:t xml:space="preserve">occupancy </w:t>
      </w:r>
      <w:r>
        <w:rPr>
          <w:rFonts w:cs="Arial"/>
          <w:szCs w:val="24"/>
        </w:rPr>
        <w:t xml:space="preserve">was increased </w:t>
      </w:r>
      <w:r w:rsidRPr="003C38BE">
        <w:rPr>
          <w:rFonts w:cs="Arial"/>
          <w:szCs w:val="24"/>
        </w:rPr>
        <w:t xml:space="preserve">to 25 customers at Main library and </w:t>
      </w:r>
      <w:r>
        <w:rPr>
          <w:rFonts w:cs="Arial"/>
          <w:szCs w:val="24"/>
        </w:rPr>
        <w:t>8 at Sycamore Plaza. A</w:t>
      </w:r>
      <w:r w:rsidRPr="003C38BE">
        <w:rPr>
          <w:rFonts w:cs="Arial"/>
          <w:szCs w:val="24"/>
        </w:rPr>
        <w:t>ccess to browsing the collections</w:t>
      </w:r>
      <w:r>
        <w:rPr>
          <w:rFonts w:cs="Arial"/>
          <w:szCs w:val="24"/>
        </w:rPr>
        <w:t xml:space="preserve"> was allowed. Customers were required</w:t>
      </w:r>
      <w:r w:rsidRPr="003C38BE">
        <w:rPr>
          <w:rFonts w:cs="Arial"/>
          <w:szCs w:val="24"/>
        </w:rPr>
        <w:t xml:space="preserve"> to use hand sanitizer or wash hands upon entry in</w:t>
      </w:r>
      <w:r>
        <w:rPr>
          <w:rFonts w:cs="Arial"/>
          <w:szCs w:val="24"/>
        </w:rPr>
        <w:t>to the facility. Furthermore, the library</w:t>
      </w:r>
      <w:r w:rsidRPr="003C38BE">
        <w:rPr>
          <w:rFonts w:cs="Arial"/>
          <w:szCs w:val="24"/>
        </w:rPr>
        <w:t xml:space="preserve"> eliminated the ability to use tables and con</w:t>
      </w:r>
      <w:r>
        <w:rPr>
          <w:rFonts w:cs="Arial"/>
          <w:szCs w:val="24"/>
        </w:rPr>
        <w:t xml:space="preserve">ference rooms. Finally, </w:t>
      </w:r>
      <w:r w:rsidRPr="003C38BE">
        <w:rPr>
          <w:rFonts w:cs="Arial"/>
          <w:szCs w:val="24"/>
        </w:rPr>
        <w:t xml:space="preserve">fifteen (15) minute computers </w:t>
      </w:r>
      <w:r>
        <w:rPr>
          <w:rFonts w:cs="Arial"/>
          <w:szCs w:val="24"/>
        </w:rPr>
        <w:t xml:space="preserve">were </w:t>
      </w:r>
      <w:r w:rsidRPr="003C38BE">
        <w:rPr>
          <w:rFonts w:cs="Arial"/>
          <w:szCs w:val="24"/>
        </w:rPr>
        <w:t xml:space="preserve">available for customers. </w:t>
      </w:r>
    </w:p>
    <w:p w14:paraId="49CC6F2B" w14:textId="77777777" w:rsidR="00E31E7C" w:rsidRPr="003C38BE" w:rsidRDefault="00E31E7C" w:rsidP="00E31E7C">
      <w:pPr>
        <w:spacing w:after="0" w:line="240" w:lineRule="auto"/>
        <w:rPr>
          <w:rFonts w:cs="Arial"/>
          <w:szCs w:val="24"/>
        </w:rPr>
      </w:pPr>
    </w:p>
    <w:p w14:paraId="42D19877" w14:textId="77777777" w:rsidR="00E31E7C" w:rsidRPr="003C38BE" w:rsidRDefault="00E31E7C" w:rsidP="00E31E7C">
      <w:pPr>
        <w:spacing w:after="0" w:line="240" w:lineRule="auto"/>
        <w:rPr>
          <w:rFonts w:cs="Arial"/>
          <w:szCs w:val="24"/>
        </w:rPr>
      </w:pPr>
      <w:r w:rsidRPr="003C38BE">
        <w:rPr>
          <w:rFonts w:cs="Arial"/>
          <w:szCs w:val="24"/>
        </w:rPr>
        <w:t>On January 14, 2020</w:t>
      </w:r>
      <w:r>
        <w:rPr>
          <w:rFonts w:cs="Arial"/>
          <w:szCs w:val="24"/>
        </w:rPr>
        <w:t>, after discussions with ELT, it was</w:t>
      </w:r>
      <w:r w:rsidRPr="003C38BE">
        <w:rPr>
          <w:rFonts w:cs="Arial"/>
          <w:szCs w:val="24"/>
        </w:rPr>
        <w:t xml:space="preserve"> decided to continue with this operational access through</w:t>
      </w:r>
      <w:r>
        <w:rPr>
          <w:rFonts w:cs="Arial"/>
          <w:szCs w:val="24"/>
        </w:rPr>
        <w:t xml:space="preserve"> the end of January 2021. The decision was made</w:t>
      </w:r>
      <w:r w:rsidRPr="003C38BE">
        <w:rPr>
          <w:rFonts w:cs="Arial"/>
          <w:szCs w:val="24"/>
        </w:rPr>
        <w:t xml:space="preserve"> to move away from having a greeter at the entrance of the facilities and have customer service staff manage occ</w:t>
      </w:r>
      <w:r>
        <w:rPr>
          <w:rFonts w:cs="Arial"/>
          <w:szCs w:val="24"/>
        </w:rPr>
        <w:t>upancy. In the past month, the library only came close to</w:t>
      </w:r>
      <w:r w:rsidRPr="003C38BE">
        <w:rPr>
          <w:rFonts w:cs="Arial"/>
          <w:szCs w:val="24"/>
        </w:rPr>
        <w:t xml:space="preserve"> occupancy limits a couple times and that was when Sycamore Plaza had to</w:t>
      </w:r>
      <w:r>
        <w:rPr>
          <w:rFonts w:cs="Arial"/>
          <w:szCs w:val="24"/>
        </w:rPr>
        <w:t xml:space="preserve"> close. Some reasoning behind the decision was</w:t>
      </w:r>
      <w:r w:rsidRPr="003C38BE">
        <w:rPr>
          <w:rFonts w:cs="Arial"/>
          <w:szCs w:val="24"/>
        </w:rPr>
        <w:t xml:space="preserve"> the lag of ICU hospitalizations numbers and holiday surge, the high number of national travel during the holidays and the Main Library roof construction. </w:t>
      </w:r>
    </w:p>
    <w:p w14:paraId="7DD2F0E2" w14:textId="77777777" w:rsidR="00E31E7C" w:rsidRPr="003C38BE" w:rsidRDefault="00E31E7C" w:rsidP="00E31E7C">
      <w:pPr>
        <w:spacing w:after="0" w:line="240" w:lineRule="auto"/>
        <w:rPr>
          <w:rFonts w:cs="Arial"/>
          <w:szCs w:val="24"/>
        </w:rPr>
      </w:pPr>
    </w:p>
    <w:p w14:paraId="206FFE45" w14:textId="77777777" w:rsidR="00E31E7C" w:rsidRPr="003C38BE" w:rsidRDefault="00E31E7C" w:rsidP="00E31E7C">
      <w:pPr>
        <w:spacing w:after="0" w:line="240" w:lineRule="auto"/>
        <w:rPr>
          <w:rFonts w:cs="Arial"/>
          <w:szCs w:val="24"/>
        </w:rPr>
      </w:pPr>
      <w:r w:rsidRPr="003C38BE">
        <w:rPr>
          <w:rFonts w:cs="Arial"/>
          <w:szCs w:val="24"/>
        </w:rPr>
        <w:t>We hope this will get us through the current surge. ELT will evaluate all of the information around January 28 to determine next steps.</w:t>
      </w:r>
    </w:p>
    <w:p w14:paraId="037A73C3" w14:textId="77777777" w:rsidR="00E31E7C" w:rsidRPr="003C38BE" w:rsidRDefault="00E31E7C" w:rsidP="00E31E7C">
      <w:pPr>
        <w:spacing w:after="0" w:line="240" w:lineRule="auto"/>
        <w:rPr>
          <w:rFonts w:cs="Arial"/>
          <w:szCs w:val="24"/>
        </w:rPr>
      </w:pPr>
    </w:p>
    <w:p w14:paraId="0BB7B963" w14:textId="77777777" w:rsidR="00E31E7C" w:rsidRPr="003C38BE" w:rsidRDefault="00E31E7C" w:rsidP="00E31E7C">
      <w:pPr>
        <w:spacing w:after="0" w:line="240" w:lineRule="auto"/>
        <w:rPr>
          <w:rFonts w:cs="Arial"/>
          <w:szCs w:val="24"/>
        </w:rPr>
      </w:pPr>
      <w:r w:rsidRPr="003C38BE">
        <w:rPr>
          <w:rFonts w:cs="Arial"/>
          <w:szCs w:val="24"/>
        </w:rPr>
        <w:t>Library Usage</w:t>
      </w:r>
      <w:r>
        <w:rPr>
          <w:rFonts w:cs="Arial"/>
          <w:szCs w:val="24"/>
        </w:rPr>
        <w:t>:</w:t>
      </w:r>
    </w:p>
    <w:p w14:paraId="224FD1A0" w14:textId="77777777" w:rsidR="00E31E7C" w:rsidRPr="003C38BE" w:rsidRDefault="00E31E7C" w:rsidP="00E31E7C">
      <w:pPr>
        <w:shd w:val="clear" w:color="auto" w:fill="FFFFFF"/>
        <w:spacing w:after="0" w:line="240" w:lineRule="auto"/>
        <w:rPr>
          <w:rFonts w:cs="Arial"/>
          <w:bCs/>
          <w:color w:val="000000"/>
          <w:szCs w:val="24"/>
        </w:rPr>
      </w:pPr>
      <w:r w:rsidRPr="003C38BE">
        <w:rPr>
          <w:rFonts w:cs="Arial"/>
          <w:bCs/>
          <w:color w:val="000000"/>
          <w:szCs w:val="24"/>
        </w:rPr>
        <w:t>December 1 - 31</w:t>
      </w:r>
    </w:p>
    <w:p w14:paraId="6B29A59D" w14:textId="77777777" w:rsidR="00E31E7C" w:rsidRPr="003C38BE" w:rsidRDefault="00E31E7C" w:rsidP="00E31E7C">
      <w:pPr>
        <w:shd w:val="clear" w:color="auto" w:fill="FFFFFF"/>
        <w:spacing w:after="0" w:line="240" w:lineRule="auto"/>
        <w:rPr>
          <w:rFonts w:cs="Arial"/>
          <w:bCs/>
          <w:color w:val="000000"/>
          <w:szCs w:val="24"/>
        </w:rPr>
      </w:pPr>
      <w:r w:rsidRPr="003C38BE">
        <w:rPr>
          <w:rFonts w:cs="Arial"/>
          <w:bCs/>
          <w:color w:val="000000"/>
          <w:szCs w:val="24"/>
        </w:rPr>
        <w:t>Curbside: 960</w:t>
      </w:r>
    </w:p>
    <w:p w14:paraId="37C3649B" w14:textId="77777777" w:rsidR="00E31E7C" w:rsidRPr="003C38BE" w:rsidRDefault="00E31E7C" w:rsidP="00E31E7C">
      <w:pPr>
        <w:shd w:val="clear" w:color="auto" w:fill="FFFFFF"/>
        <w:spacing w:after="0" w:line="240" w:lineRule="auto"/>
        <w:rPr>
          <w:rFonts w:cs="Arial"/>
          <w:bCs/>
          <w:color w:val="000000"/>
          <w:szCs w:val="24"/>
        </w:rPr>
      </w:pPr>
      <w:r w:rsidRPr="003C38BE">
        <w:rPr>
          <w:rFonts w:cs="Arial"/>
          <w:bCs/>
          <w:color w:val="000000"/>
          <w:szCs w:val="24"/>
        </w:rPr>
        <w:t xml:space="preserve">Drive-up window: 25 (first day was Dec. 31) </w:t>
      </w:r>
      <w:r w:rsidRPr="003C38BE">
        <w:rPr>
          <w:rFonts w:cs="Arial"/>
          <w:bCs/>
          <w:color w:val="000000"/>
          <w:szCs w:val="24"/>
        </w:rPr>
        <w:br/>
        <w:t>Computer reservations: 98</w:t>
      </w:r>
    </w:p>
    <w:p w14:paraId="5DF76FCA" w14:textId="77777777" w:rsidR="00E31E7C" w:rsidRPr="003C38BE" w:rsidRDefault="00E31E7C" w:rsidP="00E31E7C">
      <w:pPr>
        <w:shd w:val="clear" w:color="auto" w:fill="FFFFFF"/>
        <w:spacing w:after="0" w:line="240" w:lineRule="auto"/>
        <w:rPr>
          <w:rFonts w:cs="Arial"/>
          <w:bCs/>
          <w:color w:val="000000"/>
          <w:szCs w:val="24"/>
        </w:rPr>
      </w:pPr>
      <w:r w:rsidRPr="003C38BE">
        <w:rPr>
          <w:rFonts w:cs="Arial"/>
          <w:bCs/>
          <w:color w:val="000000"/>
          <w:szCs w:val="24"/>
        </w:rPr>
        <w:t>Copy/Fax/Scan reservations: 4</w:t>
      </w:r>
    </w:p>
    <w:p w14:paraId="78887E48" w14:textId="77777777" w:rsidR="00E31E7C" w:rsidRPr="003C38BE" w:rsidRDefault="00E31E7C" w:rsidP="00E31E7C">
      <w:pPr>
        <w:shd w:val="clear" w:color="auto" w:fill="FFFFFF"/>
        <w:spacing w:after="0" w:line="240" w:lineRule="auto"/>
        <w:rPr>
          <w:rFonts w:cs="Arial"/>
          <w:bCs/>
          <w:color w:val="000000"/>
          <w:szCs w:val="24"/>
        </w:rPr>
      </w:pPr>
      <w:r w:rsidRPr="003C38BE">
        <w:rPr>
          <w:rFonts w:cs="Arial"/>
          <w:bCs/>
          <w:color w:val="000000"/>
          <w:szCs w:val="24"/>
        </w:rPr>
        <w:t>Table Reservations: 145</w:t>
      </w:r>
    </w:p>
    <w:p w14:paraId="2761918F" w14:textId="77777777" w:rsidR="00E31E7C" w:rsidRPr="003C38BE" w:rsidRDefault="00E31E7C" w:rsidP="00E31E7C">
      <w:pPr>
        <w:shd w:val="clear" w:color="auto" w:fill="FFFFFF"/>
        <w:spacing w:after="0" w:line="240" w:lineRule="auto"/>
        <w:rPr>
          <w:rFonts w:cs="Arial"/>
          <w:bCs/>
          <w:color w:val="000000"/>
          <w:szCs w:val="24"/>
        </w:rPr>
      </w:pPr>
      <w:r w:rsidRPr="003C38BE">
        <w:rPr>
          <w:rFonts w:cs="Arial"/>
          <w:bCs/>
          <w:color w:val="000000"/>
          <w:szCs w:val="24"/>
        </w:rPr>
        <w:t>Door Count: 3,476 (combined, removing curbside/staff)</w:t>
      </w:r>
    </w:p>
    <w:p w14:paraId="6519E919" w14:textId="77777777" w:rsidR="00E31E7C" w:rsidRPr="003C38BE" w:rsidRDefault="00E31E7C" w:rsidP="00E31E7C">
      <w:pPr>
        <w:shd w:val="clear" w:color="auto" w:fill="FFFFFF"/>
        <w:spacing w:after="0" w:line="240" w:lineRule="auto"/>
        <w:rPr>
          <w:rFonts w:cs="Arial"/>
          <w:bCs/>
          <w:color w:val="000000"/>
          <w:szCs w:val="24"/>
        </w:rPr>
      </w:pPr>
      <w:r w:rsidRPr="003C38BE">
        <w:rPr>
          <w:rFonts w:cs="Arial"/>
          <w:bCs/>
          <w:color w:val="000000"/>
          <w:szCs w:val="24"/>
        </w:rPr>
        <w:t>Total circulation: 31659</w:t>
      </w:r>
      <w:r w:rsidRPr="003C38BE">
        <w:rPr>
          <w:rFonts w:cs="Arial"/>
          <w:bCs/>
          <w:color w:val="000000"/>
          <w:szCs w:val="24"/>
        </w:rPr>
        <w:br/>
      </w:r>
      <w:proofErr w:type="spellStart"/>
      <w:r w:rsidRPr="003C38BE">
        <w:rPr>
          <w:rFonts w:cs="Arial"/>
          <w:bCs/>
          <w:color w:val="000000"/>
          <w:szCs w:val="24"/>
        </w:rPr>
        <w:t>Wifi</w:t>
      </w:r>
      <w:proofErr w:type="spellEnd"/>
      <w:r w:rsidRPr="003C38BE">
        <w:rPr>
          <w:rFonts w:cs="Arial"/>
          <w:bCs/>
          <w:color w:val="000000"/>
          <w:szCs w:val="24"/>
        </w:rPr>
        <w:t xml:space="preserve"> use: 873</w:t>
      </w:r>
    </w:p>
    <w:p w14:paraId="2E104F3B" w14:textId="77777777" w:rsidR="00E31E7C" w:rsidRPr="003C38BE" w:rsidRDefault="00E31E7C" w:rsidP="00E31E7C">
      <w:pPr>
        <w:shd w:val="clear" w:color="auto" w:fill="FFFFFF"/>
        <w:spacing w:after="0" w:line="240" w:lineRule="auto"/>
        <w:rPr>
          <w:rFonts w:cs="Arial"/>
          <w:bCs/>
          <w:color w:val="000000"/>
          <w:szCs w:val="24"/>
        </w:rPr>
      </w:pPr>
      <w:r w:rsidRPr="003C38BE">
        <w:rPr>
          <w:rFonts w:cs="Arial"/>
          <w:bCs/>
          <w:color w:val="000000"/>
          <w:szCs w:val="24"/>
        </w:rPr>
        <w:t xml:space="preserve">Computer lab use: </w:t>
      </w:r>
    </w:p>
    <w:p w14:paraId="42BC5A88" w14:textId="77777777" w:rsidR="00E31E7C" w:rsidRPr="003C38BE" w:rsidRDefault="00E31E7C" w:rsidP="00E31E7C">
      <w:pPr>
        <w:shd w:val="clear" w:color="auto" w:fill="FFFFFF"/>
        <w:spacing w:after="0" w:line="240" w:lineRule="auto"/>
        <w:rPr>
          <w:rFonts w:cs="Arial"/>
          <w:bCs/>
          <w:color w:val="000000"/>
          <w:szCs w:val="24"/>
        </w:rPr>
      </w:pPr>
    </w:p>
    <w:p w14:paraId="4EE9F3EA" w14:textId="77777777" w:rsidR="00E31E7C" w:rsidRDefault="00E31E7C" w:rsidP="00E31E7C">
      <w:pPr>
        <w:shd w:val="clear" w:color="auto" w:fill="FFFFFF"/>
        <w:spacing w:after="0" w:line="240" w:lineRule="auto"/>
        <w:rPr>
          <w:rFonts w:cs="Arial"/>
          <w:bCs/>
          <w:color w:val="000000"/>
          <w:szCs w:val="24"/>
        </w:rPr>
      </w:pPr>
    </w:p>
    <w:p w14:paraId="003F300E" w14:textId="77777777" w:rsidR="00E31E7C" w:rsidRDefault="00E31E7C" w:rsidP="00E31E7C">
      <w:pPr>
        <w:shd w:val="clear" w:color="auto" w:fill="FFFFFF"/>
        <w:spacing w:after="0" w:line="240" w:lineRule="auto"/>
        <w:rPr>
          <w:rFonts w:cs="Arial"/>
          <w:bCs/>
          <w:color w:val="000000"/>
          <w:szCs w:val="24"/>
        </w:rPr>
      </w:pPr>
    </w:p>
    <w:p w14:paraId="1323269C" w14:textId="77777777" w:rsidR="00E31E7C" w:rsidRPr="003C38BE" w:rsidRDefault="00E31E7C" w:rsidP="00E31E7C">
      <w:pPr>
        <w:shd w:val="clear" w:color="auto" w:fill="FFFFFF"/>
        <w:spacing w:after="0" w:line="240" w:lineRule="auto"/>
        <w:rPr>
          <w:rFonts w:cs="Arial"/>
          <w:bCs/>
          <w:color w:val="000000"/>
          <w:szCs w:val="24"/>
        </w:rPr>
      </w:pPr>
      <w:r w:rsidRPr="003C38BE">
        <w:rPr>
          <w:rFonts w:cs="Arial"/>
          <w:bCs/>
          <w:color w:val="000000"/>
          <w:szCs w:val="24"/>
        </w:rPr>
        <w:lastRenderedPageBreak/>
        <w:t>November 1 - 30</w:t>
      </w:r>
    </w:p>
    <w:p w14:paraId="468CF7E1" w14:textId="77777777" w:rsidR="00E31E7C" w:rsidRPr="003C38BE" w:rsidRDefault="00E31E7C" w:rsidP="00E31E7C">
      <w:pPr>
        <w:shd w:val="clear" w:color="auto" w:fill="FFFFFF"/>
        <w:spacing w:after="0" w:line="240" w:lineRule="auto"/>
        <w:rPr>
          <w:rFonts w:cs="Arial"/>
          <w:bCs/>
          <w:color w:val="000000"/>
          <w:szCs w:val="24"/>
        </w:rPr>
      </w:pPr>
      <w:r w:rsidRPr="003C38BE">
        <w:rPr>
          <w:rFonts w:cs="Arial"/>
          <w:bCs/>
          <w:color w:val="000000"/>
          <w:szCs w:val="24"/>
        </w:rPr>
        <w:t>Curbside: 1342</w:t>
      </w:r>
      <w:r w:rsidRPr="003C38BE">
        <w:rPr>
          <w:rFonts w:cs="Arial"/>
          <w:bCs/>
          <w:color w:val="000000"/>
          <w:szCs w:val="24"/>
        </w:rPr>
        <w:br/>
        <w:t>Computer reservations: 292</w:t>
      </w:r>
    </w:p>
    <w:p w14:paraId="290E4657" w14:textId="77777777" w:rsidR="00E31E7C" w:rsidRPr="003C38BE" w:rsidRDefault="00E31E7C" w:rsidP="00E31E7C">
      <w:pPr>
        <w:shd w:val="clear" w:color="auto" w:fill="FFFFFF"/>
        <w:spacing w:after="0" w:line="240" w:lineRule="auto"/>
        <w:rPr>
          <w:rFonts w:cs="Arial"/>
          <w:bCs/>
          <w:color w:val="000000"/>
          <w:szCs w:val="24"/>
        </w:rPr>
      </w:pPr>
      <w:r w:rsidRPr="003C38BE">
        <w:rPr>
          <w:rFonts w:cs="Arial"/>
          <w:bCs/>
          <w:color w:val="000000"/>
          <w:szCs w:val="24"/>
        </w:rPr>
        <w:t>Copy/Fax/Scan reservations: 64</w:t>
      </w:r>
    </w:p>
    <w:p w14:paraId="23AD4E3A" w14:textId="77777777" w:rsidR="00E31E7C" w:rsidRPr="003C38BE" w:rsidRDefault="00E31E7C" w:rsidP="00E31E7C">
      <w:pPr>
        <w:shd w:val="clear" w:color="auto" w:fill="FFFFFF"/>
        <w:spacing w:after="0" w:line="240" w:lineRule="auto"/>
        <w:rPr>
          <w:rFonts w:cs="Arial"/>
          <w:bCs/>
          <w:color w:val="000000"/>
          <w:szCs w:val="24"/>
        </w:rPr>
      </w:pPr>
      <w:r w:rsidRPr="003C38BE">
        <w:rPr>
          <w:rFonts w:cs="Arial"/>
          <w:bCs/>
          <w:color w:val="000000"/>
          <w:szCs w:val="24"/>
        </w:rPr>
        <w:t>Table Reservations: 684</w:t>
      </w:r>
    </w:p>
    <w:p w14:paraId="4A9EB9A6" w14:textId="77777777" w:rsidR="00E31E7C" w:rsidRPr="003C38BE" w:rsidRDefault="00E31E7C" w:rsidP="00E31E7C">
      <w:pPr>
        <w:shd w:val="clear" w:color="auto" w:fill="FFFFFF"/>
        <w:spacing w:after="0" w:line="240" w:lineRule="auto"/>
        <w:rPr>
          <w:rFonts w:cs="Arial"/>
          <w:bCs/>
          <w:color w:val="000000"/>
          <w:szCs w:val="24"/>
        </w:rPr>
      </w:pPr>
      <w:r w:rsidRPr="003C38BE">
        <w:rPr>
          <w:rFonts w:cs="Arial"/>
          <w:bCs/>
          <w:color w:val="000000"/>
          <w:szCs w:val="24"/>
        </w:rPr>
        <w:t>Door Count: 4,266 (combined, removing curbside/staff)</w:t>
      </w:r>
    </w:p>
    <w:p w14:paraId="4644E015" w14:textId="77777777" w:rsidR="00E31E7C" w:rsidRPr="003C38BE" w:rsidRDefault="00E31E7C" w:rsidP="00E31E7C">
      <w:pPr>
        <w:shd w:val="clear" w:color="auto" w:fill="FFFFFF"/>
        <w:spacing w:after="0" w:line="240" w:lineRule="auto"/>
        <w:rPr>
          <w:rFonts w:cs="Arial"/>
          <w:bCs/>
          <w:color w:val="000000"/>
          <w:szCs w:val="24"/>
        </w:rPr>
      </w:pPr>
      <w:r w:rsidRPr="003C38BE">
        <w:rPr>
          <w:rFonts w:cs="Arial"/>
          <w:bCs/>
          <w:color w:val="000000"/>
          <w:szCs w:val="24"/>
        </w:rPr>
        <w:t>Total circulation: 34,698</w:t>
      </w:r>
      <w:r w:rsidRPr="003C38BE">
        <w:rPr>
          <w:rFonts w:cs="Arial"/>
          <w:bCs/>
          <w:color w:val="000000"/>
          <w:szCs w:val="24"/>
        </w:rPr>
        <w:br/>
      </w:r>
      <w:proofErr w:type="spellStart"/>
      <w:r w:rsidRPr="003C38BE">
        <w:rPr>
          <w:rFonts w:cs="Arial"/>
          <w:bCs/>
          <w:color w:val="000000"/>
          <w:szCs w:val="24"/>
        </w:rPr>
        <w:t>Wifi</w:t>
      </w:r>
      <w:proofErr w:type="spellEnd"/>
      <w:r w:rsidRPr="003C38BE">
        <w:rPr>
          <w:rFonts w:cs="Arial"/>
          <w:bCs/>
          <w:color w:val="000000"/>
          <w:szCs w:val="24"/>
        </w:rPr>
        <w:t xml:space="preserve"> use: 1,086</w:t>
      </w:r>
    </w:p>
    <w:p w14:paraId="5B556A1B" w14:textId="77777777" w:rsidR="00E31E7C" w:rsidRPr="003C38BE" w:rsidRDefault="00E31E7C" w:rsidP="00E31E7C">
      <w:pPr>
        <w:shd w:val="clear" w:color="auto" w:fill="FFFFFF"/>
        <w:spacing w:after="0" w:line="240" w:lineRule="auto"/>
        <w:rPr>
          <w:rFonts w:cs="Arial"/>
          <w:bCs/>
          <w:color w:val="000000"/>
          <w:szCs w:val="24"/>
        </w:rPr>
      </w:pPr>
      <w:r w:rsidRPr="003C38BE">
        <w:rPr>
          <w:rFonts w:cs="Arial"/>
          <w:bCs/>
          <w:color w:val="000000"/>
          <w:szCs w:val="24"/>
        </w:rPr>
        <w:t>Computer lab use: 326</w:t>
      </w:r>
    </w:p>
    <w:p w14:paraId="76D47DE6" w14:textId="77777777" w:rsidR="00E31E7C" w:rsidRPr="003C38BE" w:rsidRDefault="00E31E7C" w:rsidP="00E31E7C">
      <w:pPr>
        <w:spacing w:after="0" w:line="240" w:lineRule="auto"/>
        <w:rPr>
          <w:rFonts w:cs="Arial"/>
          <w:szCs w:val="24"/>
        </w:rPr>
      </w:pPr>
    </w:p>
    <w:p w14:paraId="50EED691" w14:textId="77777777" w:rsidR="00E31E7C" w:rsidRPr="003C38BE" w:rsidRDefault="00E31E7C" w:rsidP="00E31E7C">
      <w:pPr>
        <w:spacing w:after="0" w:line="240" w:lineRule="auto"/>
        <w:rPr>
          <w:rFonts w:cs="Arial"/>
          <w:szCs w:val="24"/>
        </w:rPr>
      </w:pPr>
      <w:r w:rsidRPr="003C38BE">
        <w:rPr>
          <w:rFonts w:cs="Arial"/>
          <w:szCs w:val="24"/>
        </w:rPr>
        <w:t>Current COVID information</w:t>
      </w:r>
      <w:r>
        <w:rPr>
          <w:rFonts w:cs="Arial"/>
          <w:szCs w:val="24"/>
        </w:rPr>
        <w:t>:</w:t>
      </w:r>
    </w:p>
    <w:p w14:paraId="75AA55CF" w14:textId="77777777" w:rsidR="00E31E7C" w:rsidRPr="003C38BE" w:rsidRDefault="00E31E7C" w:rsidP="00E31E7C">
      <w:pPr>
        <w:spacing w:after="0" w:line="240" w:lineRule="auto"/>
        <w:rPr>
          <w:rFonts w:cs="Arial"/>
          <w:szCs w:val="24"/>
        </w:rPr>
      </w:pPr>
      <w:r w:rsidRPr="003C38BE">
        <w:rPr>
          <w:rFonts w:cs="Arial"/>
          <w:szCs w:val="24"/>
        </w:rPr>
        <w:t>4 Categories met, 3 not met</w:t>
      </w:r>
    </w:p>
    <w:p w14:paraId="22AADDF0" w14:textId="77777777" w:rsidR="00E31E7C" w:rsidRPr="003C38BE" w:rsidRDefault="00E31E7C" w:rsidP="00E31E7C">
      <w:pPr>
        <w:spacing w:after="0" w:line="240" w:lineRule="auto"/>
        <w:rPr>
          <w:rFonts w:cs="Arial"/>
          <w:szCs w:val="24"/>
        </w:rPr>
      </w:pPr>
    </w:p>
    <w:p w14:paraId="1010FDDB" w14:textId="77777777" w:rsidR="00E31E7C" w:rsidRPr="003C38BE" w:rsidRDefault="00E31E7C" w:rsidP="00E31E7C">
      <w:pPr>
        <w:spacing w:after="0" w:line="240" w:lineRule="auto"/>
        <w:rPr>
          <w:rFonts w:cs="Arial"/>
          <w:szCs w:val="24"/>
        </w:rPr>
      </w:pPr>
      <w:r w:rsidRPr="003C38BE">
        <w:rPr>
          <w:rFonts w:cs="Arial"/>
          <w:noProof/>
          <w:szCs w:val="24"/>
        </w:rPr>
        <w:drawing>
          <wp:inline distT="0" distB="0" distL="0" distR="0" wp14:anchorId="2449C359" wp14:editId="3CD80560">
            <wp:extent cx="6262657" cy="3581157"/>
            <wp:effectExtent l="0" t="0" r="5080" b="635"/>
            <wp:docPr id="18" name="Picture 18" descr="COVID Dashboard 1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VID Dashboard 1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4734" cy="3588063"/>
                    </a:xfrm>
                    <a:prstGeom prst="rect">
                      <a:avLst/>
                    </a:prstGeom>
                    <a:noFill/>
                    <a:ln>
                      <a:noFill/>
                    </a:ln>
                  </pic:spPr>
                </pic:pic>
              </a:graphicData>
            </a:graphic>
          </wp:inline>
        </w:drawing>
      </w:r>
    </w:p>
    <w:p w14:paraId="76E780D7" w14:textId="77777777" w:rsidR="00E31E7C" w:rsidRPr="003C38BE" w:rsidRDefault="00E31E7C" w:rsidP="00E31E7C">
      <w:pPr>
        <w:spacing w:after="0" w:line="240" w:lineRule="auto"/>
        <w:rPr>
          <w:rFonts w:cs="Arial"/>
          <w:szCs w:val="24"/>
        </w:rPr>
      </w:pPr>
    </w:p>
    <w:p w14:paraId="2A46A07B" w14:textId="77777777" w:rsidR="00E31E7C" w:rsidRDefault="00E31E7C" w:rsidP="00E31E7C">
      <w:pPr>
        <w:spacing w:after="0" w:line="240" w:lineRule="auto"/>
        <w:rPr>
          <w:rFonts w:cs="Arial"/>
          <w:szCs w:val="24"/>
          <w:u w:val="single"/>
        </w:rPr>
      </w:pPr>
      <w:r>
        <w:rPr>
          <w:rFonts w:cs="Arial"/>
          <w:szCs w:val="24"/>
          <w:u w:val="single"/>
        </w:rPr>
        <w:t>By-Laws</w:t>
      </w:r>
    </w:p>
    <w:p w14:paraId="72876992" w14:textId="77777777" w:rsidR="00E31E7C" w:rsidRDefault="00E31E7C" w:rsidP="00E31E7C">
      <w:pPr>
        <w:spacing w:after="0" w:line="240" w:lineRule="auto"/>
        <w:rPr>
          <w:rFonts w:cs="Arial"/>
          <w:szCs w:val="24"/>
        </w:rPr>
      </w:pPr>
    </w:p>
    <w:p w14:paraId="4FE9EC8A" w14:textId="77777777" w:rsidR="00E31E7C" w:rsidRPr="003C38BE" w:rsidRDefault="00E31E7C" w:rsidP="00E31E7C">
      <w:pPr>
        <w:spacing w:after="0" w:line="240" w:lineRule="auto"/>
        <w:rPr>
          <w:rFonts w:cs="Arial"/>
          <w:szCs w:val="24"/>
        </w:rPr>
      </w:pPr>
      <w:r>
        <w:rPr>
          <w:rFonts w:cs="Arial"/>
          <w:szCs w:val="24"/>
        </w:rPr>
        <w:t>The third reading of the By-laws was discussed with no changes.</w:t>
      </w:r>
    </w:p>
    <w:p w14:paraId="5C24568D" w14:textId="77777777" w:rsidR="00E31E7C" w:rsidRDefault="00E31E7C" w:rsidP="00E31E7C">
      <w:pPr>
        <w:spacing w:after="0" w:line="240" w:lineRule="auto"/>
        <w:rPr>
          <w:rFonts w:cs="Arial"/>
          <w:b/>
          <w:szCs w:val="24"/>
        </w:rPr>
      </w:pPr>
    </w:p>
    <w:p w14:paraId="7919590E" w14:textId="77777777" w:rsidR="00E31E7C" w:rsidRPr="006F56BA" w:rsidRDefault="00E31E7C" w:rsidP="00E31E7C">
      <w:pPr>
        <w:spacing w:after="0" w:line="240" w:lineRule="auto"/>
        <w:rPr>
          <w:rFonts w:cs="Arial"/>
          <w:b/>
          <w:szCs w:val="24"/>
        </w:rPr>
      </w:pPr>
      <w:r w:rsidRPr="006F56BA">
        <w:rPr>
          <w:rFonts w:cs="Arial"/>
          <w:b/>
          <w:szCs w:val="24"/>
        </w:rPr>
        <w:t xml:space="preserve">01-04-21 Motion to accept </w:t>
      </w:r>
      <w:r>
        <w:rPr>
          <w:rFonts w:cs="Arial"/>
          <w:b/>
          <w:szCs w:val="24"/>
        </w:rPr>
        <w:t>the operating</w:t>
      </w:r>
      <w:r w:rsidRPr="006F56BA">
        <w:rPr>
          <w:rFonts w:cs="Arial"/>
          <w:b/>
          <w:szCs w:val="24"/>
        </w:rPr>
        <w:t xml:space="preserve"> By-laws</w:t>
      </w:r>
      <w:r>
        <w:rPr>
          <w:rFonts w:cs="Arial"/>
          <w:b/>
          <w:szCs w:val="24"/>
        </w:rPr>
        <w:t xml:space="preserve"> as written</w:t>
      </w:r>
    </w:p>
    <w:p w14:paraId="5C7A5543" w14:textId="77777777" w:rsidR="00E31E7C" w:rsidRDefault="00E31E7C" w:rsidP="00E31E7C">
      <w:pPr>
        <w:spacing w:after="0" w:line="240" w:lineRule="auto"/>
        <w:rPr>
          <w:rFonts w:cs="Arial"/>
          <w:szCs w:val="24"/>
        </w:rPr>
      </w:pPr>
    </w:p>
    <w:p w14:paraId="5C25C9D3" w14:textId="77777777" w:rsidR="00E31E7C" w:rsidRDefault="00E31E7C" w:rsidP="00E31E7C">
      <w:pPr>
        <w:spacing w:after="0" w:line="240" w:lineRule="auto"/>
        <w:rPr>
          <w:rFonts w:cs="Arial"/>
          <w:szCs w:val="24"/>
        </w:rPr>
      </w:pPr>
      <w:r>
        <w:rPr>
          <w:rFonts w:cs="Arial"/>
          <w:szCs w:val="24"/>
        </w:rPr>
        <w:t>Mary Herron made a motion to accept the By-laws as written and read. Michelle Shirer seconded.</w:t>
      </w:r>
    </w:p>
    <w:p w14:paraId="30BC7F5E" w14:textId="77777777" w:rsidR="00E31E7C" w:rsidRDefault="00E31E7C" w:rsidP="00E31E7C">
      <w:pPr>
        <w:spacing w:after="0" w:line="240" w:lineRule="auto"/>
        <w:rPr>
          <w:rFonts w:cs="Arial"/>
          <w:szCs w:val="24"/>
        </w:rPr>
      </w:pPr>
    </w:p>
    <w:p w14:paraId="4A6EF936" w14:textId="77777777" w:rsidR="00E31E7C" w:rsidRDefault="00E31E7C" w:rsidP="00E31E7C">
      <w:pPr>
        <w:spacing w:after="0" w:line="240" w:lineRule="auto"/>
        <w:rPr>
          <w:rFonts w:cs="Arial"/>
          <w:szCs w:val="24"/>
        </w:rPr>
      </w:pPr>
      <w:r>
        <w:rPr>
          <w:rFonts w:cs="Arial"/>
          <w:szCs w:val="24"/>
        </w:rPr>
        <w:t>Roll Call: Mike Jones-yes, Cristie Hammond-yes, Jennifer Hess-yes, Michelle Shirer-yes, Mary Herron-yes, Berneice Ritter-yes. Motion passed.</w:t>
      </w:r>
    </w:p>
    <w:p w14:paraId="1E5B7213" w14:textId="77777777" w:rsidR="00E31E7C" w:rsidRDefault="00E31E7C" w:rsidP="00E31E7C">
      <w:pPr>
        <w:spacing w:after="0" w:line="240" w:lineRule="auto"/>
        <w:rPr>
          <w:rFonts w:cs="Arial"/>
          <w:szCs w:val="24"/>
        </w:rPr>
      </w:pPr>
    </w:p>
    <w:p w14:paraId="3533F422" w14:textId="77777777" w:rsidR="00E31E7C" w:rsidRPr="00B76738" w:rsidRDefault="00E31E7C" w:rsidP="00E31E7C">
      <w:pPr>
        <w:spacing w:after="0" w:line="240" w:lineRule="auto"/>
        <w:jc w:val="center"/>
        <w:rPr>
          <w:rFonts w:cs="Arial"/>
          <w:b/>
          <w:bCs/>
          <w:sz w:val="22"/>
        </w:rPr>
      </w:pPr>
      <w:r w:rsidRPr="00B76738">
        <w:rPr>
          <w:rFonts w:cs="Arial"/>
          <w:b/>
          <w:bCs/>
          <w:sz w:val="22"/>
        </w:rPr>
        <w:lastRenderedPageBreak/>
        <w:t>Operating By-Laws</w:t>
      </w:r>
    </w:p>
    <w:p w14:paraId="25297CCB" w14:textId="77777777" w:rsidR="00E31E7C" w:rsidRPr="00B76738" w:rsidRDefault="00E31E7C" w:rsidP="00E31E7C">
      <w:pPr>
        <w:spacing w:after="0" w:line="240" w:lineRule="auto"/>
        <w:jc w:val="center"/>
        <w:rPr>
          <w:rFonts w:cs="Arial"/>
          <w:b/>
          <w:bCs/>
          <w:sz w:val="22"/>
        </w:rPr>
      </w:pPr>
    </w:p>
    <w:p w14:paraId="43A53350" w14:textId="77777777" w:rsidR="00E31E7C" w:rsidRPr="00B76738" w:rsidRDefault="00E31E7C" w:rsidP="00E31E7C">
      <w:pPr>
        <w:spacing w:after="0" w:line="240" w:lineRule="auto"/>
        <w:jc w:val="center"/>
        <w:rPr>
          <w:rFonts w:cs="Arial"/>
          <w:b/>
          <w:bCs/>
          <w:sz w:val="22"/>
        </w:rPr>
      </w:pPr>
      <w:r w:rsidRPr="00B76738">
        <w:rPr>
          <w:rFonts w:cs="Arial"/>
          <w:b/>
          <w:bCs/>
          <w:sz w:val="22"/>
        </w:rPr>
        <w:t>Pickerington Public Library</w:t>
      </w:r>
    </w:p>
    <w:p w14:paraId="33AE6D6A" w14:textId="77777777" w:rsidR="00E31E7C" w:rsidRPr="00B76738" w:rsidRDefault="00E31E7C" w:rsidP="00E31E7C">
      <w:pPr>
        <w:spacing w:after="0" w:line="240" w:lineRule="auto"/>
        <w:jc w:val="center"/>
        <w:rPr>
          <w:rFonts w:cs="Arial"/>
          <w:b/>
          <w:bCs/>
          <w:sz w:val="22"/>
        </w:rPr>
      </w:pPr>
      <w:r w:rsidRPr="00B76738">
        <w:rPr>
          <w:rFonts w:cs="Arial"/>
          <w:b/>
          <w:bCs/>
          <w:sz w:val="22"/>
        </w:rPr>
        <w:t>Pickerington, Ohio</w:t>
      </w:r>
    </w:p>
    <w:p w14:paraId="45A83DD2" w14:textId="77777777" w:rsidR="00E31E7C" w:rsidRPr="00B76738" w:rsidRDefault="00E31E7C" w:rsidP="00E31E7C">
      <w:pPr>
        <w:spacing w:after="0" w:line="240" w:lineRule="auto"/>
        <w:jc w:val="center"/>
        <w:rPr>
          <w:rFonts w:cs="Arial"/>
          <w:b/>
          <w:bCs/>
          <w:sz w:val="22"/>
        </w:rPr>
      </w:pPr>
    </w:p>
    <w:p w14:paraId="6258719C" w14:textId="77777777" w:rsidR="00E31E7C" w:rsidRPr="00B76738" w:rsidRDefault="00E31E7C" w:rsidP="00E31E7C">
      <w:pPr>
        <w:pStyle w:val="Heading1"/>
        <w:jc w:val="center"/>
        <w:rPr>
          <w:rFonts w:ascii="Arial" w:hAnsi="Arial" w:cs="Arial"/>
          <w:sz w:val="22"/>
          <w:szCs w:val="22"/>
          <w:u w:val="single"/>
        </w:rPr>
      </w:pPr>
      <w:r w:rsidRPr="00B76738">
        <w:rPr>
          <w:rFonts w:ascii="Arial" w:hAnsi="Arial" w:cs="Arial"/>
          <w:sz w:val="22"/>
          <w:szCs w:val="22"/>
          <w:u w:val="single"/>
        </w:rPr>
        <w:t xml:space="preserve">Article 1 </w:t>
      </w:r>
    </w:p>
    <w:p w14:paraId="760B6315" w14:textId="77777777" w:rsidR="00E31E7C" w:rsidRPr="00B76738" w:rsidRDefault="00E31E7C" w:rsidP="00E31E7C">
      <w:pPr>
        <w:pStyle w:val="Heading1"/>
        <w:jc w:val="center"/>
        <w:rPr>
          <w:rFonts w:ascii="Arial" w:hAnsi="Arial" w:cs="Arial"/>
          <w:sz w:val="22"/>
          <w:szCs w:val="22"/>
          <w:u w:val="single"/>
        </w:rPr>
      </w:pPr>
      <w:r w:rsidRPr="00B76738">
        <w:rPr>
          <w:rFonts w:ascii="Arial" w:hAnsi="Arial" w:cs="Arial"/>
          <w:sz w:val="22"/>
          <w:szCs w:val="22"/>
          <w:u w:val="single"/>
        </w:rPr>
        <w:t>Name</w:t>
      </w:r>
    </w:p>
    <w:p w14:paraId="2DE50EAC" w14:textId="77777777" w:rsidR="00E31E7C" w:rsidRPr="00B76738" w:rsidRDefault="00E31E7C" w:rsidP="00E31E7C">
      <w:pPr>
        <w:spacing w:after="0" w:line="240" w:lineRule="auto"/>
        <w:jc w:val="both"/>
        <w:rPr>
          <w:rFonts w:cs="Arial"/>
          <w:b/>
          <w:bCs/>
          <w:sz w:val="22"/>
        </w:rPr>
      </w:pPr>
    </w:p>
    <w:p w14:paraId="4770A1A5" w14:textId="77777777" w:rsidR="00E31E7C" w:rsidRPr="00B76738" w:rsidRDefault="00E31E7C" w:rsidP="00E31E7C">
      <w:pPr>
        <w:spacing w:after="0" w:line="240" w:lineRule="auto"/>
        <w:jc w:val="both"/>
        <w:rPr>
          <w:rFonts w:cs="Arial"/>
          <w:sz w:val="22"/>
        </w:rPr>
      </w:pPr>
      <w:r w:rsidRPr="00B76738">
        <w:rPr>
          <w:rFonts w:cs="Arial"/>
          <w:b/>
          <w:sz w:val="22"/>
          <w:u w:val="single"/>
        </w:rPr>
        <w:t>Section 1</w:t>
      </w:r>
      <w:r w:rsidRPr="00B76738">
        <w:rPr>
          <w:rFonts w:cs="Arial"/>
          <w:sz w:val="22"/>
        </w:rPr>
        <w:t xml:space="preserve"> The name of this organization shall be the Pickerington Public Library.  It is a school district library, existing by virtue of Section 3375.15 of the Revised Code of the Laws of the State of Ohio, and exercising the powers and authority and assuming the responsibilities delegated to it under the said statute.  Where and when appropriate in the publications of the library, it shall be indicated that the Library District is the Pickerington Local School District.</w:t>
      </w:r>
    </w:p>
    <w:p w14:paraId="46F60385" w14:textId="77777777" w:rsidR="00E31E7C" w:rsidRPr="00B76738" w:rsidRDefault="00E31E7C" w:rsidP="00E31E7C">
      <w:pPr>
        <w:spacing w:after="0" w:line="240" w:lineRule="auto"/>
        <w:jc w:val="both"/>
        <w:rPr>
          <w:rFonts w:cs="Arial"/>
          <w:sz w:val="22"/>
        </w:rPr>
      </w:pPr>
    </w:p>
    <w:p w14:paraId="66F1D137" w14:textId="77777777" w:rsidR="00E31E7C" w:rsidRPr="00B76738" w:rsidRDefault="00E31E7C" w:rsidP="00E31E7C">
      <w:pPr>
        <w:pStyle w:val="Heading1"/>
        <w:jc w:val="center"/>
        <w:rPr>
          <w:rFonts w:ascii="Arial" w:hAnsi="Arial" w:cs="Arial"/>
          <w:sz w:val="22"/>
          <w:szCs w:val="22"/>
          <w:u w:val="single"/>
        </w:rPr>
      </w:pPr>
      <w:r w:rsidRPr="00B76738">
        <w:rPr>
          <w:rFonts w:ascii="Arial" w:hAnsi="Arial" w:cs="Arial"/>
          <w:sz w:val="22"/>
          <w:szCs w:val="22"/>
          <w:u w:val="single"/>
        </w:rPr>
        <w:t xml:space="preserve">Article 2 </w:t>
      </w:r>
    </w:p>
    <w:p w14:paraId="65F42B41" w14:textId="77777777" w:rsidR="00E31E7C" w:rsidRPr="00B76738" w:rsidRDefault="00E31E7C" w:rsidP="00E31E7C">
      <w:pPr>
        <w:pStyle w:val="Heading1"/>
        <w:jc w:val="center"/>
        <w:rPr>
          <w:rFonts w:ascii="Arial" w:hAnsi="Arial" w:cs="Arial"/>
          <w:sz w:val="22"/>
          <w:szCs w:val="22"/>
          <w:u w:val="single"/>
        </w:rPr>
      </w:pPr>
      <w:r w:rsidRPr="00B76738">
        <w:rPr>
          <w:rFonts w:ascii="Arial" w:hAnsi="Arial" w:cs="Arial"/>
          <w:sz w:val="22"/>
          <w:szCs w:val="22"/>
          <w:u w:val="single"/>
        </w:rPr>
        <w:t>Purpose</w:t>
      </w:r>
    </w:p>
    <w:p w14:paraId="632C5B9D" w14:textId="77777777" w:rsidR="00E31E7C" w:rsidRPr="00B76738" w:rsidRDefault="00E31E7C" w:rsidP="00E31E7C">
      <w:pPr>
        <w:spacing w:after="0" w:line="240" w:lineRule="auto"/>
        <w:jc w:val="both"/>
        <w:rPr>
          <w:rFonts w:cs="Arial"/>
          <w:b/>
          <w:bCs/>
          <w:sz w:val="22"/>
        </w:rPr>
      </w:pPr>
    </w:p>
    <w:p w14:paraId="37C391AB" w14:textId="77777777" w:rsidR="00E31E7C" w:rsidRPr="00B76738" w:rsidRDefault="00E31E7C" w:rsidP="00E31E7C">
      <w:pPr>
        <w:spacing w:after="0" w:line="240" w:lineRule="auto"/>
        <w:jc w:val="both"/>
        <w:rPr>
          <w:rFonts w:cs="Arial"/>
          <w:sz w:val="22"/>
        </w:rPr>
      </w:pPr>
      <w:r w:rsidRPr="00B76738">
        <w:rPr>
          <w:rFonts w:cs="Arial"/>
          <w:b/>
          <w:sz w:val="22"/>
          <w:u w:val="single"/>
        </w:rPr>
        <w:t>Section 1</w:t>
      </w:r>
      <w:r w:rsidRPr="00B76738">
        <w:rPr>
          <w:rFonts w:cs="Arial"/>
          <w:b/>
          <w:sz w:val="22"/>
        </w:rPr>
        <w:t xml:space="preserve"> </w:t>
      </w:r>
      <w:r w:rsidRPr="00B76738">
        <w:rPr>
          <w:rFonts w:cs="Arial"/>
          <w:sz w:val="22"/>
        </w:rPr>
        <w:t>The purpose of this organization shall be to provide public library services to the people of its service area in accordance with the laws of the State of Ohio and the mission statements adopted by the Board of Trustees.  The library extends its services to all residents of the state of Ohio on equal terms.</w:t>
      </w:r>
    </w:p>
    <w:p w14:paraId="64B81BB8" w14:textId="77777777" w:rsidR="00E31E7C" w:rsidRPr="00B76738" w:rsidRDefault="00E31E7C" w:rsidP="00E31E7C">
      <w:pPr>
        <w:spacing w:after="0" w:line="240" w:lineRule="auto"/>
        <w:jc w:val="both"/>
        <w:rPr>
          <w:rFonts w:cs="Arial"/>
          <w:sz w:val="22"/>
        </w:rPr>
      </w:pPr>
    </w:p>
    <w:p w14:paraId="060C5071" w14:textId="77777777" w:rsidR="00E31E7C" w:rsidRPr="00B76738" w:rsidRDefault="00E31E7C" w:rsidP="00E31E7C">
      <w:pPr>
        <w:pStyle w:val="Heading1"/>
        <w:jc w:val="center"/>
        <w:rPr>
          <w:rFonts w:ascii="Arial" w:hAnsi="Arial" w:cs="Arial"/>
          <w:sz w:val="22"/>
          <w:szCs w:val="22"/>
          <w:u w:val="single"/>
        </w:rPr>
      </w:pPr>
      <w:r w:rsidRPr="00B76738">
        <w:rPr>
          <w:rFonts w:ascii="Arial" w:hAnsi="Arial" w:cs="Arial"/>
          <w:sz w:val="22"/>
          <w:szCs w:val="22"/>
          <w:u w:val="single"/>
        </w:rPr>
        <w:t>Article 3</w:t>
      </w:r>
    </w:p>
    <w:p w14:paraId="2176B66D" w14:textId="77777777" w:rsidR="00E31E7C" w:rsidRPr="00B76738" w:rsidRDefault="00E31E7C" w:rsidP="00E31E7C">
      <w:pPr>
        <w:pStyle w:val="Heading1"/>
        <w:jc w:val="center"/>
        <w:rPr>
          <w:rFonts w:ascii="Arial" w:hAnsi="Arial" w:cs="Arial"/>
          <w:sz w:val="22"/>
          <w:szCs w:val="22"/>
          <w:u w:val="single"/>
        </w:rPr>
      </w:pPr>
      <w:r w:rsidRPr="00B76738">
        <w:rPr>
          <w:rFonts w:ascii="Arial" w:hAnsi="Arial" w:cs="Arial"/>
          <w:sz w:val="22"/>
          <w:szCs w:val="22"/>
          <w:u w:val="single"/>
        </w:rPr>
        <w:t>Organization</w:t>
      </w:r>
    </w:p>
    <w:p w14:paraId="62412FFD" w14:textId="77777777" w:rsidR="00E31E7C" w:rsidRPr="00B76738" w:rsidRDefault="00E31E7C" w:rsidP="00E31E7C">
      <w:pPr>
        <w:spacing w:after="0" w:line="240" w:lineRule="auto"/>
        <w:jc w:val="both"/>
        <w:rPr>
          <w:rFonts w:cs="Arial"/>
          <w:sz w:val="22"/>
        </w:rPr>
      </w:pPr>
    </w:p>
    <w:p w14:paraId="79DAE62E" w14:textId="77777777" w:rsidR="00E31E7C" w:rsidRPr="00B76738" w:rsidRDefault="00E31E7C" w:rsidP="00E31E7C">
      <w:pPr>
        <w:spacing w:after="0" w:line="240" w:lineRule="auto"/>
        <w:jc w:val="both"/>
        <w:rPr>
          <w:rFonts w:cs="Arial"/>
          <w:sz w:val="22"/>
        </w:rPr>
      </w:pPr>
      <w:r w:rsidRPr="00B76738">
        <w:rPr>
          <w:rFonts w:cs="Arial"/>
          <w:b/>
          <w:sz w:val="22"/>
          <w:u w:val="single"/>
        </w:rPr>
        <w:t>Section 1</w:t>
      </w:r>
      <w:r w:rsidRPr="00B76738">
        <w:rPr>
          <w:rFonts w:cs="Arial"/>
          <w:b/>
          <w:sz w:val="22"/>
        </w:rPr>
        <w:t xml:space="preserve"> </w:t>
      </w:r>
      <w:r w:rsidRPr="00B76738">
        <w:rPr>
          <w:rFonts w:cs="Arial"/>
          <w:sz w:val="22"/>
        </w:rPr>
        <w:t xml:space="preserve">The Pickerington Public Library shall be governed by a 7 (seven) member Board of Trustees (the Board) which shall have legal authority to conduct, or to have conducted in its name, all official business of the Library.  </w:t>
      </w:r>
    </w:p>
    <w:p w14:paraId="5DBD7AC7" w14:textId="77777777" w:rsidR="00E31E7C" w:rsidRPr="00B76738" w:rsidRDefault="00E31E7C" w:rsidP="00E31E7C">
      <w:pPr>
        <w:spacing w:after="0" w:line="240" w:lineRule="auto"/>
        <w:jc w:val="both"/>
        <w:rPr>
          <w:rFonts w:cs="Arial"/>
          <w:sz w:val="22"/>
        </w:rPr>
      </w:pPr>
    </w:p>
    <w:p w14:paraId="491C1F1A" w14:textId="77777777" w:rsidR="00E31E7C" w:rsidRPr="00B76738" w:rsidRDefault="00E31E7C" w:rsidP="00E31E7C">
      <w:pPr>
        <w:pStyle w:val="Heading1"/>
        <w:jc w:val="center"/>
        <w:rPr>
          <w:rFonts w:ascii="Arial" w:hAnsi="Arial" w:cs="Arial"/>
          <w:sz w:val="22"/>
          <w:szCs w:val="22"/>
          <w:u w:val="single"/>
        </w:rPr>
      </w:pPr>
      <w:r w:rsidRPr="00B76738">
        <w:rPr>
          <w:rFonts w:ascii="Arial" w:hAnsi="Arial" w:cs="Arial"/>
          <w:sz w:val="22"/>
          <w:szCs w:val="22"/>
          <w:u w:val="single"/>
        </w:rPr>
        <w:t xml:space="preserve">Article 4 </w:t>
      </w:r>
    </w:p>
    <w:p w14:paraId="56E1F71E" w14:textId="77777777" w:rsidR="00E31E7C" w:rsidRPr="00B76738" w:rsidRDefault="00E31E7C" w:rsidP="00E31E7C">
      <w:pPr>
        <w:pStyle w:val="Heading1"/>
        <w:jc w:val="center"/>
        <w:rPr>
          <w:rFonts w:ascii="Arial" w:hAnsi="Arial" w:cs="Arial"/>
          <w:sz w:val="22"/>
          <w:szCs w:val="22"/>
          <w:u w:val="single"/>
        </w:rPr>
      </w:pPr>
      <w:r w:rsidRPr="00B76738">
        <w:rPr>
          <w:rFonts w:ascii="Arial" w:hAnsi="Arial" w:cs="Arial"/>
          <w:sz w:val="22"/>
          <w:szCs w:val="22"/>
          <w:u w:val="single"/>
        </w:rPr>
        <w:t>Board of Trustees</w:t>
      </w:r>
    </w:p>
    <w:p w14:paraId="35D22F76" w14:textId="77777777" w:rsidR="00E31E7C" w:rsidRPr="00B76738" w:rsidRDefault="00E31E7C" w:rsidP="00E31E7C">
      <w:pPr>
        <w:spacing w:after="0" w:line="240" w:lineRule="auto"/>
        <w:jc w:val="both"/>
        <w:rPr>
          <w:rFonts w:cs="Arial"/>
          <w:sz w:val="22"/>
        </w:rPr>
      </w:pPr>
    </w:p>
    <w:p w14:paraId="5B739B7B" w14:textId="77777777" w:rsidR="00E31E7C" w:rsidRPr="00B76738" w:rsidRDefault="00E31E7C" w:rsidP="00E31E7C">
      <w:pPr>
        <w:spacing w:after="0" w:line="240" w:lineRule="auto"/>
        <w:jc w:val="both"/>
        <w:rPr>
          <w:rFonts w:cs="Arial"/>
          <w:sz w:val="22"/>
        </w:rPr>
      </w:pPr>
      <w:r w:rsidRPr="00B76738">
        <w:rPr>
          <w:rFonts w:cs="Arial"/>
          <w:b/>
          <w:sz w:val="22"/>
          <w:u w:val="single"/>
        </w:rPr>
        <w:t>Section 1</w:t>
      </w:r>
      <w:r w:rsidRPr="00B76738">
        <w:rPr>
          <w:rFonts w:cs="Arial"/>
          <w:sz w:val="22"/>
        </w:rPr>
        <w:t xml:space="preserve"> Members of the Board of Trustees are appointed by the Pickerington Local School District Board of Education (The School Board) in accordance with the provisions of Section 3375.15 of the Ohio Revised Code.  Such trustees shall serve a term of 7 (seven) years.  </w:t>
      </w:r>
    </w:p>
    <w:p w14:paraId="7D20A0CF" w14:textId="77777777" w:rsidR="00E31E7C" w:rsidRPr="00B76738" w:rsidRDefault="00E31E7C" w:rsidP="00E31E7C">
      <w:pPr>
        <w:spacing w:after="0" w:line="240" w:lineRule="auto"/>
        <w:jc w:val="both"/>
        <w:rPr>
          <w:rFonts w:cs="Arial"/>
          <w:sz w:val="22"/>
        </w:rPr>
      </w:pPr>
    </w:p>
    <w:p w14:paraId="67C63150" w14:textId="77777777" w:rsidR="00E31E7C" w:rsidRPr="00B76738" w:rsidRDefault="00E31E7C" w:rsidP="00E31E7C">
      <w:pPr>
        <w:autoSpaceDE w:val="0"/>
        <w:autoSpaceDN w:val="0"/>
        <w:adjustRightInd w:val="0"/>
        <w:spacing w:after="0" w:line="240" w:lineRule="auto"/>
        <w:rPr>
          <w:rFonts w:cs="Arial"/>
          <w:sz w:val="22"/>
        </w:rPr>
      </w:pPr>
      <w:r w:rsidRPr="00B76738">
        <w:rPr>
          <w:rFonts w:cs="Arial"/>
          <w:b/>
          <w:sz w:val="22"/>
          <w:u w:val="single"/>
        </w:rPr>
        <w:t>Section 2</w:t>
      </w:r>
      <w:r w:rsidRPr="00B76738">
        <w:rPr>
          <w:rFonts w:cs="Arial"/>
          <w:sz w:val="22"/>
        </w:rPr>
        <w:t xml:space="preserve"> All powers of the library Board are vested in it as a Board, and none at all in its individual members. The individual trustee has no power to act for the Board in any way, unless authorized to do so by the Board itself. The Pickerington Public Library will provide reasonable coverage to indemnify trustees in the performance of their duties.</w:t>
      </w:r>
    </w:p>
    <w:p w14:paraId="395EBDAD" w14:textId="77777777" w:rsidR="00E31E7C" w:rsidRPr="00B76738" w:rsidRDefault="00E31E7C" w:rsidP="00E31E7C">
      <w:pPr>
        <w:spacing w:after="0" w:line="240" w:lineRule="auto"/>
        <w:jc w:val="both"/>
        <w:rPr>
          <w:rFonts w:cs="Arial"/>
          <w:sz w:val="22"/>
        </w:rPr>
      </w:pPr>
    </w:p>
    <w:p w14:paraId="029F7A1B" w14:textId="77777777" w:rsidR="00E31E7C" w:rsidRPr="00B76738" w:rsidRDefault="00E31E7C" w:rsidP="00E31E7C">
      <w:pPr>
        <w:autoSpaceDE w:val="0"/>
        <w:autoSpaceDN w:val="0"/>
        <w:adjustRightInd w:val="0"/>
        <w:spacing w:after="0" w:line="240" w:lineRule="auto"/>
        <w:rPr>
          <w:rFonts w:cs="Arial"/>
          <w:sz w:val="22"/>
        </w:rPr>
      </w:pPr>
      <w:r w:rsidRPr="00B76738">
        <w:rPr>
          <w:rFonts w:cs="Arial"/>
          <w:b/>
          <w:sz w:val="22"/>
          <w:u w:val="single"/>
        </w:rPr>
        <w:t>Section 3</w:t>
      </w:r>
      <w:r w:rsidRPr="00B76738">
        <w:rPr>
          <w:rFonts w:cs="Arial"/>
          <w:b/>
          <w:sz w:val="22"/>
        </w:rPr>
        <w:t xml:space="preserve"> </w:t>
      </w:r>
      <w:r w:rsidRPr="00B76738">
        <w:rPr>
          <w:rFonts w:cs="Arial"/>
          <w:sz w:val="22"/>
        </w:rPr>
        <w:t>Each library trustee is appointed to a 7 (seven) year term. Appointments are staggered such that no more than 1 (one) trustee’s term is scheduled to expire in the same year. A trustee must be either a qualified elector of the Pickerington Local School District or a qualified elector who resides outside of the Pickerington Local School District but within Fairfield County. By law, a majority of the trustees (at least four) must be qualified electors of the Pickerington Local School District. No one is eligible</w:t>
      </w:r>
    </w:p>
    <w:p w14:paraId="3B1C12A2" w14:textId="77777777" w:rsidR="00E31E7C" w:rsidRPr="00B76738" w:rsidRDefault="00E31E7C" w:rsidP="00E31E7C">
      <w:pPr>
        <w:autoSpaceDE w:val="0"/>
        <w:autoSpaceDN w:val="0"/>
        <w:adjustRightInd w:val="0"/>
        <w:spacing w:after="0" w:line="240" w:lineRule="auto"/>
        <w:rPr>
          <w:rFonts w:cs="Arial"/>
          <w:sz w:val="22"/>
        </w:rPr>
      </w:pPr>
      <w:r w:rsidRPr="00B76738">
        <w:rPr>
          <w:rFonts w:cs="Arial"/>
          <w:sz w:val="22"/>
        </w:rPr>
        <w:t>for membership of the library’s Board of Trustees who is, or has been in the year previous to his or her appointment, a member of the Pickerington Local School Board of Education.</w:t>
      </w:r>
    </w:p>
    <w:p w14:paraId="3F03ACDE" w14:textId="77777777" w:rsidR="00E31E7C" w:rsidRPr="00B76738" w:rsidRDefault="00E31E7C" w:rsidP="00E31E7C">
      <w:pPr>
        <w:autoSpaceDE w:val="0"/>
        <w:autoSpaceDN w:val="0"/>
        <w:adjustRightInd w:val="0"/>
        <w:spacing w:after="0" w:line="240" w:lineRule="auto"/>
        <w:rPr>
          <w:rFonts w:cs="Arial"/>
          <w:sz w:val="22"/>
        </w:rPr>
      </w:pPr>
    </w:p>
    <w:p w14:paraId="0B0B8D3B" w14:textId="77777777" w:rsidR="00E31E7C" w:rsidRPr="00B76738" w:rsidRDefault="00E31E7C" w:rsidP="00E31E7C">
      <w:pPr>
        <w:autoSpaceDE w:val="0"/>
        <w:autoSpaceDN w:val="0"/>
        <w:adjustRightInd w:val="0"/>
        <w:spacing w:after="0" w:line="240" w:lineRule="auto"/>
        <w:rPr>
          <w:rFonts w:cs="Arial"/>
          <w:sz w:val="22"/>
        </w:rPr>
      </w:pPr>
      <w:r w:rsidRPr="00B76738">
        <w:rPr>
          <w:rFonts w:cs="Arial"/>
          <w:b/>
          <w:sz w:val="22"/>
          <w:u w:val="single"/>
        </w:rPr>
        <w:lastRenderedPageBreak/>
        <w:t>Section 4</w:t>
      </w:r>
      <w:r w:rsidRPr="00B76738">
        <w:rPr>
          <w:rFonts w:cs="Arial"/>
          <w:sz w:val="22"/>
        </w:rPr>
        <w:t xml:space="preserve"> All library trustees serve without compensation. Individuals are limited to 2 (two) consecutive 7 (seven) year terms with the option to serve 2 (two) additional 7 (seven) year terms after a 1 (one) year hiatus. Occasionally, a board member cannot complete an entire term. In this circumstance, an individual will be appointed to finish that term. This term will not count toward the 2 (two) term limit. In general, trustees are guided in the performance of their duties by the most recent edition of the </w:t>
      </w:r>
      <w:r w:rsidRPr="00B76738">
        <w:rPr>
          <w:rFonts w:cs="Arial"/>
          <w:i/>
          <w:iCs/>
          <w:sz w:val="22"/>
        </w:rPr>
        <w:t>Ohio Public Library Trustees’ Handbook</w:t>
      </w:r>
      <w:r w:rsidRPr="00B76738">
        <w:rPr>
          <w:rFonts w:cs="Arial"/>
          <w:sz w:val="22"/>
        </w:rPr>
        <w:t>.</w:t>
      </w:r>
    </w:p>
    <w:p w14:paraId="5535B5F9" w14:textId="77777777" w:rsidR="00E31E7C" w:rsidRPr="00B76738" w:rsidRDefault="00E31E7C" w:rsidP="00E31E7C">
      <w:pPr>
        <w:autoSpaceDE w:val="0"/>
        <w:autoSpaceDN w:val="0"/>
        <w:adjustRightInd w:val="0"/>
        <w:spacing w:after="0" w:line="240" w:lineRule="auto"/>
        <w:rPr>
          <w:rFonts w:cs="Arial"/>
          <w:sz w:val="22"/>
        </w:rPr>
      </w:pPr>
    </w:p>
    <w:p w14:paraId="0892EB60" w14:textId="77777777" w:rsidR="00E31E7C" w:rsidRPr="00B76738" w:rsidRDefault="00E31E7C" w:rsidP="00E31E7C">
      <w:pPr>
        <w:autoSpaceDE w:val="0"/>
        <w:autoSpaceDN w:val="0"/>
        <w:adjustRightInd w:val="0"/>
        <w:spacing w:after="0" w:line="240" w:lineRule="auto"/>
        <w:rPr>
          <w:rFonts w:cs="Arial"/>
          <w:sz w:val="22"/>
        </w:rPr>
      </w:pPr>
      <w:r w:rsidRPr="00B76738">
        <w:rPr>
          <w:rFonts w:cs="Arial"/>
          <w:b/>
          <w:sz w:val="22"/>
          <w:u w:val="single"/>
        </w:rPr>
        <w:t xml:space="preserve">Section 5 </w:t>
      </w:r>
      <w:r w:rsidRPr="00B76738">
        <w:rPr>
          <w:rFonts w:cs="Arial"/>
          <w:sz w:val="22"/>
        </w:rPr>
        <w:t xml:space="preserve">The insight and attention of each trustee is a valuable asset to the Board and the library. Therefore, regular attendance is expected. If a Trustee is absent from 3 (three) consecutive </w:t>
      </w:r>
      <w:r w:rsidRPr="00B76738">
        <w:rPr>
          <w:rFonts w:cs="Arial"/>
          <w:i/>
          <w:iCs/>
          <w:sz w:val="22"/>
        </w:rPr>
        <w:t xml:space="preserve">regular </w:t>
      </w:r>
      <w:r w:rsidRPr="00B76738">
        <w:rPr>
          <w:rFonts w:cs="Arial"/>
          <w:sz w:val="22"/>
        </w:rPr>
        <w:t xml:space="preserve">meetings or a total of 6 (six) </w:t>
      </w:r>
      <w:r w:rsidRPr="00B76738">
        <w:rPr>
          <w:rFonts w:cs="Arial"/>
          <w:i/>
          <w:iCs/>
          <w:sz w:val="22"/>
        </w:rPr>
        <w:t xml:space="preserve">regular </w:t>
      </w:r>
      <w:r w:rsidRPr="00B76738">
        <w:rPr>
          <w:rFonts w:cs="Arial"/>
          <w:sz w:val="22"/>
        </w:rPr>
        <w:t>meetings in any one calendar year, the Board may request that trustee’s resignation. If a Trustee must be absent from a Board Meeting, they must notify the Board President or the Library Director prior to the meeting.</w:t>
      </w:r>
    </w:p>
    <w:p w14:paraId="075C7428" w14:textId="77777777" w:rsidR="00E31E7C" w:rsidRPr="00B76738" w:rsidRDefault="00E31E7C" w:rsidP="00E31E7C">
      <w:pPr>
        <w:autoSpaceDE w:val="0"/>
        <w:autoSpaceDN w:val="0"/>
        <w:adjustRightInd w:val="0"/>
        <w:spacing w:after="0" w:line="240" w:lineRule="auto"/>
        <w:rPr>
          <w:rFonts w:cs="Arial"/>
          <w:sz w:val="22"/>
        </w:rPr>
      </w:pPr>
    </w:p>
    <w:p w14:paraId="00E0D171" w14:textId="77777777" w:rsidR="00E31E7C" w:rsidRPr="00B76738" w:rsidRDefault="00E31E7C" w:rsidP="00E31E7C">
      <w:pPr>
        <w:autoSpaceDE w:val="0"/>
        <w:autoSpaceDN w:val="0"/>
        <w:adjustRightInd w:val="0"/>
        <w:spacing w:after="0" w:line="240" w:lineRule="auto"/>
        <w:rPr>
          <w:rFonts w:cs="Arial"/>
          <w:sz w:val="22"/>
        </w:rPr>
      </w:pPr>
      <w:r w:rsidRPr="00B76738">
        <w:rPr>
          <w:rFonts w:cs="Arial"/>
          <w:b/>
          <w:sz w:val="22"/>
          <w:u w:val="single"/>
        </w:rPr>
        <w:t>Section 6</w:t>
      </w:r>
      <w:r w:rsidRPr="00B76738">
        <w:rPr>
          <w:rFonts w:cs="Arial"/>
          <w:b/>
          <w:sz w:val="22"/>
        </w:rPr>
        <w:t xml:space="preserve"> </w:t>
      </w:r>
      <w:r w:rsidRPr="00B76738">
        <w:rPr>
          <w:rFonts w:cs="Arial"/>
          <w:sz w:val="22"/>
        </w:rPr>
        <w:t>Vacancies occurring on the Board prior to term expiration shall be filled by the School Board by appointment for the unexpired term.  Vacancies on the Board will be given public notice, with sufficient opportunity for interested citizens to make their interest known to the Board.</w:t>
      </w:r>
    </w:p>
    <w:p w14:paraId="4BCF8449" w14:textId="77777777" w:rsidR="00E31E7C" w:rsidRPr="00B76738" w:rsidRDefault="00E31E7C" w:rsidP="00E31E7C">
      <w:pPr>
        <w:spacing w:after="0" w:line="240" w:lineRule="auto"/>
        <w:jc w:val="both"/>
        <w:rPr>
          <w:rFonts w:cs="Arial"/>
          <w:sz w:val="22"/>
        </w:rPr>
      </w:pPr>
    </w:p>
    <w:p w14:paraId="7312D31D" w14:textId="77777777" w:rsidR="00E31E7C" w:rsidRPr="00B76738" w:rsidRDefault="00E31E7C" w:rsidP="00E31E7C">
      <w:pPr>
        <w:pStyle w:val="Heading1"/>
        <w:jc w:val="center"/>
        <w:rPr>
          <w:rFonts w:ascii="Arial" w:hAnsi="Arial" w:cs="Arial"/>
          <w:sz w:val="22"/>
          <w:szCs w:val="22"/>
          <w:u w:val="single"/>
        </w:rPr>
      </w:pPr>
      <w:r w:rsidRPr="00B76738">
        <w:rPr>
          <w:rFonts w:ascii="Arial" w:hAnsi="Arial" w:cs="Arial"/>
          <w:sz w:val="22"/>
          <w:szCs w:val="22"/>
          <w:u w:val="single"/>
        </w:rPr>
        <w:t xml:space="preserve">Article 5 </w:t>
      </w:r>
    </w:p>
    <w:p w14:paraId="3439E8BC" w14:textId="77777777" w:rsidR="00E31E7C" w:rsidRPr="00B76738" w:rsidRDefault="00E31E7C" w:rsidP="00E31E7C">
      <w:pPr>
        <w:pStyle w:val="Heading1"/>
        <w:jc w:val="center"/>
        <w:rPr>
          <w:rFonts w:ascii="Arial" w:hAnsi="Arial" w:cs="Arial"/>
          <w:sz w:val="22"/>
          <w:szCs w:val="22"/>
          <w:u w:val="single"/>
        </w:rPr>
      </w:pPr>
      <w:r w:rsidRPr="00B76738">
        <w:rPr>
          <w:rFonts w:ascii="Arial" w:hAnsi="Arial" w:cs="Arial"/>
          <w:sz w:val="22"/>
          <w:szCs w:val="22"/>
          <w:u w:val="single"/>
        </w:rPr>
        <w:t>Officers of the Board</w:t>
      </w:r>
    </w:p>
    <w:p w14:paraId="2CA24F09" w14:textId="77777777" w:rsidR="00E31E7C" w:rsidRPr="00B76738" w:rsidRDefault="00E31E7C" w:rsidP="00E31E7C">
      <w:pPr>
        <w:spacing w:after="0" w:line="240" w:lineRule="auto"/>
        <w:jc w:val="both"/>
        <w:rPr>
          <w:rFonts w:cs="Arial"/>
          <w:b/>
          <w:bCs/>
          <w:sz w:val="22"/>
        </w:rPr>
      </w:pPr>
    </w:p>
    <w:p w14:paraId="69BEE4D5" w14:textId="77777777" w:rsidR="00E31E7C" w:rsidRPr="00B76738" w:rsidRDefault="00E31E7C" w:rsidP="00E31E7C">
      <w:pPr>
        <w:spacing w:after="0" w:line="240" w:lineRule="auto"/>
        <w:jc w:val="both"/>
        <w:rPr>
          <w:rFonts w:cs="Arial"/>
          <w:sz w:val="22"/>
        </w:rPr>
      </w:pPr>
      <w:r w:rsidRPr="00B76738">
        <w:rPr>
          <w:rFonts w:cs="Arial"/>
          <w:b/>
          <w:sz w:val="22"/>
          <w:u w:val="single"/>
        </w:rPr>
        <w:t>Section 1</w:t>
      </w:r>
      <w:r w:rsidRPr="00B76738">
        <w:rPr>
          <w:rFonts w:cs="Arial"/>
          <w:sz w:val="22"/>
        </w:rPr>
        <w:t xml:space="preserve"> The officers of this Board shall be a President, a Vice-President and a Secretary selected from among the Board’s membership at the Board’s organizational meeting in January.  Each officer shall serve a one-year term or until the Board’s next organizational meeting.</w:t>
      </w:r>
    </w:p>
    <w:p w14:paraId="5B5DB40A" w14:textId="77777777" w:rsidR="00E31E7C" w:rsidRPr="00B76738" w:rsidRDefault="00E31E7C" w:rsidP="00E31E7C">
      <w:pPr>
        <w:spacing w:after="0" w:line="240" w:lineRule="auto"/>
        <w:jc w:val="both"/>
        <w:rPr>
          <w:rFonts w:cs="Arial"/>
          <w:sz w:val="22"/>
        </w:rPr>
      </w:pPr>
    </w:p>
    <w:p w14:paraId="34D0DCB8" w14:textId="77777777" w:rsidR="00E31E7C" w:rsidRPr="00B76738" w:rsidRDefault="00E31E7C" w:rsidP="00E31E7C">
      <w:pPr>
        <w:spacing w:after="0" w:line="240" w:lineRule="auto"/>
        <w:jc w:val="both"/>
        <w:rPr>
          <w:rFonts w:cs="Arial"/>
          <w:sz w:val="22"/>
        </w:rPr>
      </w:pPr>
      <w:r w:rsidRPr="00B76738">
        <w:rPr>
          <w:rFonts w:cs="Arial"/>
          <w:b/>
          <w:sz w:val="22"/>
          <w:u w:val="single"/>
        </w:rPr>
        <w:t>Section 2</w:t>
      </w:r>
      <w:r w:rsidRPr="00B76738">
        <w:rPr>
          <w:rFonts w:cs="Arial"/>
          <w:b/>
          <w:sz w:val="22"/>
        </w:rPr>
        <w:t xml:space="preserve"> </w:t>
      </w:r>
      <w:r w:rsidRPr="00B76738">
        <w:rPr>
          <w:rFonts w:cs="Arial"/>
          <w:sz w:val="22"/>
        </w:rPr>
        <w:t>The President shall preside at all meetings of the Board, determine the agenda for each meeting in consultation with the Director, authorize calls for special meetings, sign the minutes of all meetings, appoint all committees, execute all documents authorized by the Board, serve as an ex-officio voting member of all committees and generally perform all duties associated with that office.</w:t>
      </w:r>
    </w:p>
    <w:p w14:paraId="4BB046B3" w14:textId="77777777" w:rsidR="00E31E7C" w:rsidRPr="00B76738" w:rsidRDefault="00E31E7C" w:rsidP="00E31E7C">
      <w:pPr>
        <w:spacing w:after="0" w:line="240" w:lineRule="auto"/>
        <w:jc w:val="both"/>
        <w:rPr>
          <w:rFonts w:cs="Arial"/>
          <w:sz w:val="22"/>
        </w:rPr>
      </w:pPr>
    </w:p>
    <w:p w14:paraId="44952249" w14:textId="77777777" w:rsidR="00E31E7C" w:rsidRPr="00B76738" w:rsidRDefault="00E31E7C" w:rsidP="00E31E7C">
      <w:pPr>
        <w:spacing w:after="0" w:line="240" w:lineRule="auto"/>
        <w:jc w:val="both"/>
        <w:rPr>
          <w:rFonts w:cs="Arial"/>
          <w:sz w:val="22"/>
        </w:rPr>
      </w:pPr>
      <w:r w:rsidRPr="00B76738">
        <w:rPr>
          <w:rFonts w:cs="Arial"/>
          <w:b/>
          <w:sz w:val="22"/>
          <w:u w:val="single"/>
        </w:rPr>
        <w:t>Section 3</w:t>
      </w:r>
      <w:r w:rsidRPr="00B76738">
        <w:rPr>
          <w:rFonts w:cs="Arial"/>
          <w:sz w:val="22"/>
        </w:rPr>
        <w:t xml:space="preserve"> The Vice President, in the absence or unavailability of the President, or of a vacancy in that office, shall assume and perform the duties and functions of the President.</w:t>
      </w:r>
    </w:p>
    <w:p w14:paraId="28511B85" w14:textId="77777777" w:rsidR="00E31E7C" w:rsidRPr="00B76738" w:rsidRDefault="00E31E7C" w:rsidP="00E31E7C">
      <w:pPr>
        <w:spacing w:after="0" w:line="240" w:lineRule="auto"/>
        <w:jc w:val="both"/>
        <w:rPr>
          <w:rFonts w:cs="Arial"/>
          <w:sz w:val="22"/>
        </w:rPr>
      </w:pPr>
    </w:p>
    <w:p w14:paraId="4A997E5B" w14:textId="77777777" w:rsidR="00E31E7C" w:rsidRPr="00B76738" w:rsidRDefault="00E31E7C" w:rsidP="00E31E7C">
      <w:pPr>
        <w:spacing w:after="0" w:line="240" w:lineRule="auto"/>
        <w:jc w:val="both"/>
        <w:rPr>
          <w:rFonts w:cs="Arial"/>
          <w:sz w:val="22"/>
        </w:rPr>
      </w:pPr>
      <w:r w:rsidRPr="00B76738">
        <w:rPr>
          <w:rFonts w:cs="Arial"/>
          <w:b/>
          <w:sz w:val="22"/>
          <w:u w:val="single"/>
        </w:rPr>
        <w:t>Section 4</w:t>
      </w:r>
      <w:r w:rsidRPr="00B76738">
        <w:rPr>
          <w:rFonts w:cs="Arial"/>
          <w:b/>
          <w:sz w:val="22"/>
        </w:rPr>
        <w:t xml:space="preserve"> </w:t>
      </w:r>
      <w:r w:rsidRPr="00B76738">
        <w:rPr>
          <w:rFonts w:cs="Arial"/>
          <w:sz w:val="22"/>
        </w:rPr>
        <w:t>The Secretary is responsible for ensuring that a true and accurate record of all meetings of the Board is kept, and shall perform such other duties generally associated with that office.  The Secretary shall act as substitute for the President and/or the Vice President as necessary.</w:t>
      </w:r>
    </w:p>
    <w:p w14:paraId="7D913602" w14:textId="77777777" w:rsidR="00E31E7C" w:rsidRPr="00B76738" w:rsidRDefault="00E31E7C" w:rsidP="00E31E7C">
      <w:pPr>
        <w:spacing w:after="0" w:line="240" w:lineRule="auto"/>
        <w:jc w:val="both"/>
        <w:rPr>
          <w:rFonts w:cs="Arial"/>
          <w:sz w:val="22"/>
        </w:rPr>
      </w:pPr>
    </w:p>
    <w:p w14:paraId="46D1D978" w14:textId="77777777" w:rsidR="00E31E7C" w:rsidRPr="00B76738" w:rsidRDefault="00E31E7C" w:rsidP="00E31E7C">
      <w:pPr>
        <w:spacing w:after="0" w:line="240" w:lineRule="auto"/>
        <w:jc w:val="both"/>
        <w:rPr>
          <w:rFonts w:cs="Arial"/>
          <w:sz w:val="22"/>
        </w:rPr>
      </w:pPr>
      <w:r w:rsidRPr="00B76738">
        <w:rPr>
          <w:rFonts w:cs="Arial"/>
          <w:b/>
          <w:sz w:val="22"/>
          <w:u w:val="single"/>
        </w:rPr>
        <w:t>Section 5</w:t>
      </w:r>
      <w:r w:rsidRPr="00B76738">
        <w:rPr>
          <w:rFonts w:cs="Arial"/>
          <w:b/>
          <w:sz w:val="22"/>
        </w:rPr>
        <w:t xml:space="preserve"> </w:t>
      </w:r>
      <w:r w:rsidRPr="00B76738">
        <w:rPr>
          <w:rFonts w:cs="Arial"/>
          <w:sz w:val="22"/>
        </w:rPr>
        <w:t>Each of said officers shall have such powers and duties as are prescribed by the Ohio Revised Code or by these by-laws, or by special action of the Board, to the extent that said actions are consistent with the laws of Ohio.</w:t>
      </w:r>
    </w:p>
    <w:p w14:paraId="7B90BC6A" w14:textId="77777777" w:rsidR="00E31E7C" w:rsidRPr="00B76738" w:rsidRDefault="00E31E7C" w:rsidP="00E31E7C">
      <w:pPr>
        <w:spacing w:after="0" w:line="240" w:lineRule="auto"/>
        <w:jc w:val="both"/>
        <w:rPr>
          <w:rFonts w:cs="Arial"/>
          <w:sz w:val="22"/>
        </w:rPr>
      </w:pPr>
    </w:p>
    <w:p w14:paraId="7A9916F4" w14:textId="77777777" w:rsidR="00E31E7C" w:rsidRPr="00B76738" w:rsidRDefault="00E31E7C" w:rsidP="00E31E7C">
      <w:pPr>
        <w:spacing w:after="0" w:line="240" w:lineRule="auto"/>
        <w:jc w:val="both"/>
        <w:rPr>
          <w:rFonts w:cs="Arial"/>
          <w:sz w:val="22"/>
        </w:rPr>
      </w:pPr>
      <w:r w:rsidRPr="00B76738">
        <w:rPr>
          <w:rFonts w:cs="Arial"/>
          <w:b/>
          <w:sz w:val="22"/>
          <w:u w:val="single"/>
        </w:rPr>
        <w:t>Section 6</w:t>
      </w:r>
      <w:r w:rsidRPr="00B76738">
        <w:rPr>
          <w:rFonts w:cs="Arial"/>
          <w:sz w:val="22"/>
        </w:rPr>
        <w:t xml:space="preserve"> In case of a vacancy in the office of President, Vice President or Secretary, a new officer shall be selected by the members and shall serve until the next organizational meeting.</w:t>
      </w:r>
    </w:p>
    <w:p w14:paraId="5E1296EF" w14:textId="77777777" w:rsidR="00E31E7C" w:rsidRPr="00B76738" w:rsidRDefault="00E31E7C" w:rsidP="00E31E7C">
      <w:pPr>
        <w:spacing w:after="0" w:line="240" w:lineRule="auto"/>
        <w:jc w:val="both"/>
        <w:rPr>
          <w:rFonts w:cs="Arial"/>
          <w:sz w:val="22"/>
        </w:rPr>
      </w:pPr>
    </w:p>
    <w:p w14:paraId="0A353840" w14:textId="77777777" w:rsidR="00E31E7C" w:rsidRPr="00B76738" w:rsidRDefault="00E31E7C" w:rsidP="00E31E7C">
      <w:pPr>
        <w:pStyle w:val="Heading1"/>
        <w:jc w:val="center"/>
        <w:rPr>
          <w:rFonts w:ascii="Arial" w:hAnsi="Arial" w:cs="Arial"/>
          <w:sz w:val="22"/>
          <w:szCs w:val="22"/>
          <w:u w:val="single"/>
        </w:rPr>
      </w:pPr>
      <w:r w:rsidRPr="00B76738">
        <w:rPr>
          <w:rFonts w:ascii="Arial" w:hAnsi="Arial" w:cs="Arial"/>
          <w:sz w:val="22"/>
          <w:szCs w:val="22"/>
          <w:u w:val="single"/>
        </w:rPr>
        <w:t xml:space="preserve">Article 6 </w:t>
      </w:r>
    </w:p>
    <w:p w14:paraId="36BBB888" w14:textId="77777777" w:rsidR="00E31E7C" w:rsidRPr="00B76738" w:rsidRDefault="00E31E7C" w:rsidP="00E31E7C">
      <w:pPr>
        <w:pStyle w:val="Heading1"/>
        <w:jc w:val="center"/>
        <w:rPr>
          <w:rFonts w:ascii="Arial" w:hAnsi="Arial" w:cs="Arial"/>
          <w:sz w:val="22"/>
          <w:szCs w:val="22"/>
          <w:u w:val="single"/>
        </w:rPr>
      </w:pPr>
      <w:r w:rsidRPr="00B76738">
        <w:rPr>
          <w:rFonts w:ascii="Arial" w:hAnsi="Arial" w:cs="Arial"/>
          <w:sz w:val="22"/>
          <w:szCs w:val="22"/>
          <w:u w:val="single"/>
        </w:rPr>
        <w:t>Committees of the Board</w:t>
      </w:r>
    </w:p>
    <w:p w14:paraId="5AA3059B" w14:textId="77777777" w:rsidR="00E31E7C" w:rsidRPr="00B76738" w:rsidRDefault="00E31E7C" w:rsidP="00E31E7C">
      <w:pPr>
        <w:spacing w:after="0" w:line="240" w:lineRule="auto"/>
        <w:jc w:val="both"/>
        <w:rPr>
          <w:rFonts w:cs="Arial"/>
          <w:b/>
          <w:bCs/>
          <w:sz w:val="22"/>
        </w:rPr>
      </w:pPr>
    </w:p>
    <w:p w14:paraId="3B1B0119" w14:textId="77777777" w:rsidR="00E31E7C" w:rsidRPr="00B76738" w:rsidRDefault="00E31E7C" w:rsidP="00E31E7C">
      <w:pPr>
        <w:spacing w:after="0" w:line="240" w:lineRule="auto"/>
        <w:jc w:val="both"/>
        <w:rPr>
          <w:rFonts w:cs="Arial"/>
          <w:sz w:val="22"/>
        </w:rPr>
      </w:pPr>
      <w:r w:rsidRPr="00B76738">
        <w:rPr>
          <w:rFonts w:cs="Arial"/>
          <w:b/>
          <w:sz w:val="22"/>
          <w:u w:val="single"/>
        </w:rPr>
        <w:t>Section 1</w:t>
      </w:r>
      <w:r w:rsidRPr="00B76738">
        <w:rPr>
          <w:rFonts w:cs="Arial"/>
          <w:sz w:val="22"/>
        </w:rPr>
        <w:t xml:space="preserve"> Board committees of one or more members may be appointed from time to time by the President or by Board action.  These committees may be temporary (ad hoc) committees to examine specific issues or concerns, or they may be on-going (standing) committees for </w:t>
      </w:r>
      <w:r w:rsidRPr="00B76738">
        <w:rPr>
          <w:rFonts w:cs="Arial"/>
          <w:sz w:val="22"/>
        </w:rPr>
        <w:lastRenderedPageBreak/>
        <w:t>continuing purposes or projects of the Board.  Standing committees may include, but are not limited to:  Finance and Budget; Advisory Committee to the PPL Fund of the</w:t>
      </w:r>
      <w:r w:rsidRPr="00B76738">
        <w:rPr>
          <w:rFonts w:cs="Arial"/>
          <w:strike/>
          <w:sz w:val="22"/>
        </w:rPr>
        <w:t xml:space="preserve"> </w:t>
      </w:r>
      <w:r w:rsidRPr="00B76738">
        <w:rPr>
          <w:rFonts w:cs="Arial"/>
          <w:sz w:val="22"/>
        </w:rPr>
        <w:t>Fairfield County Foundation; Reconsideration Committee for Collection Development.</w:t>
      </w:r>
    </w:p>
    <w:p w14:paraId="1605E43E" w14:textId="77777777" w:rsidR="00E31E7C" w:rsidRPr="00B76738" w:rsidRDefault="00E31E7C" w:rsidP="00E31E7C">
      <w:pPr>
        <w:spacing w:after="0" w:line="240" w:lineRule="auto"/>
        <w:jc w:val="both"/>
        <w:rPr>
          <w:rFonts w:cs="Arial"/>
          <w:sz w:val="22"/>
        </w:rPr>
      </w:pPr>
    </w:p>
    <w:p w14:paraId="7B11CEED" w14:textId="77777777" w:rsidR="00E31E7C" w:rsidRPr="00B76738" w:rsidRDefault="00E31E7C" w:rsidP="00E31E7C">
      <w:pPr>
        <w:spacing w:after="0" w:line="240" w:lineRule="auto"/>
        <w:jc w:val="both"/>
        <w:rPr>
          <w:rFonts w:cs="Arial"/>
          <w:sz w:val="22"/>
        </w:rPr>
      </w:pPr>
      <w:r w:rsidRPr="00B76738">
        <w:rPr>
          <w:rFonts w:cs="Arial"/>
          <w:b/>
          <w:sz w:val="22"/>
          <w:u w:val="single"/>
        </w:rPr>
        <w:t>Section 2</w:t>
      </w:r>
      <w:r w:rsidRPr="00B76738">
        <w:rPr>
          <w:rFonts w:cs="Arial"/>
          <w:sz w:val="22"/>
        </w:rPr>
        <w:t xml:space="preserve"> Members of standing committees shall serve from the time of their appointment until the organizational meeting of the Board.  Ad hoc committees shall serve until the special purpose for which they were appointed has been fulfilled.</w:t>
      </w:r>
    </w:p>
    <w:p w14:paraId="753C40F9" w14:textId="77777777" w:rsidR="00E31E7C" w:rsidRPr="00B76738" w:rsidRDefault="00E31E7C" w:rsidP="00E31E7C">
      <w:pPr>
        <w:spacing w:after="0" w:line="240" w:lineRule="auto"/>
        <w:jc w:val="both"/>
        <w:rPr>
          <w:rFonts w:cs="Arial"/>
          <w:sz w:val="22"/>
        </w:rPr>
      </w:pPr>
    </w:p>
    <w:p w14:paraId="2395796F" w14:textId="77777777" w:rsidR="00E31E7C" w:rsidRPr="00B76738" w:rsidRDefault="00E31E7C" w:rsidP="00E31E7C">
      <w:pPr>
        <w:spacing w:after="0" w:line="240" w:lineRule="auto"/>
        <w:jc w:val="both"/>
        <w:rPr>
          <w:rFonts w:cs="Arial"/>
          <w:sz w:val="22"/>
        </w:rPr>
      </w:pPr>
      <w:r w:rsidRPr="00B76738">
        <w:rPr>
          <w:rFonts w:cs="Arial"/>
          <w:b/>
          <w:sz w:val="22"/>
          <w:u w:val="single"/>
        </w:rPr>
        <w:t>Section 3</w:t>
      </w:r>
      <w:r w:rsidRPr="00B76738">
        <w:rPr>
          <w:rFonts w:cs="Arial"/>
          <w:sz w:val="22"/>
        </w:rPr>
        <w:t xml:space="preserve"> Board committees shall have power only to advise the full Board, unless the Board shall specifically authorize a committee to act on behalf of the Board.</w:t>
      </w:r>
    </w:p>
    <w:p w14:paraId="38605D3C" w14:textId="77777777" w:rsidR="00E31E7C" w:rsidRPr="00B76738" w:rsidRDefault="00E31E7C" w:rsidP="00E31E7C">
      <w:pPr>
        <w:spacing w:after="0" w:line="240" w:lineRule="auto"/>
        <w:jc w:val="both"/>
        <w:rPr>
          <w:rFonts w:cs="Arial"/>
          <w:sz w:val="22"/>
        </w:rPr>
      </w:pPr>
    </w:p>
    <w:p w14:paraId="63E58C54" w14:textId="77777777" w:rsidR="00E31E7C" w:rsidRPr="00B76738" w:rsidRDefault="00E31E7C" w:rsidP="00E31E7C">
      <w:pPr>
        <w:spacing w:after="0" w:line="240" w:lineRule="auto"/>
        <w:jc w:val="both"/>
        <w:rPr>
          <w:rFonts w:cs="Arial"/>
          <w:sz w:val="22"/>
        </w:rPr>
      </w:pPr>
      <w:r w:rsidRPr="00B76738">
        <w:rPr>
          <w:rFonts w:cs="Arial"/>
          <w:b/>
          <w:sz w:val="22"/>
          <w:u w:val="single"/>
        </w:rPr>
        <w:t>Section 4</w:t>
      </w:r>
      <w:r w:rsidRPr="00B76738">
        <w:rPr>
          <w:rFonts w:cs="Arial"/>
          <w:sz w:val="22"/>
        </w:rPr>
        <w:t xml:space="preserve"> The President of the Board shall be an ex-officio member of each committee, and the chair of each committee shall be a member of the Board appointed by the President with the consent of the Board.  Each committee shall have such other members, if any, as the Board shall from time to time determine which members shall be appointed and need not be members of the Board.</w:t>
      </w:r>
    </w:p>
    <w:p w14:paraId="784561EE" w14:textId="77777777" w:rsidR="00E31E7C" w:rsidRPr="00B76738" w:rsidRDefault="00E31E7C" w:rsidP="00E31E7C">
      <w:pPr>
        <w:spacing w:after="0" w:line="240" w:lineRule="auto"/>
        <w:jc w:val="both"/>
        <w:rPr>
          <w:rFonts w:cs="Arial"/>
          <w:sz w:val="22"/>
        </w:rPr>
      </w:pPr>
    </w:p>
    <w:p w14:paraId="18CAEB7D" w14:textId="77777777" w:rsidR="00E31E7C" w:rsidRPr="00B76738" w:rsidRDefault="00E31E7C" w:rsidP="00E31E7C">
      <w:pPr>
        <w:pStyle w:val="Heading1"/>
        <w:jc w:val="center"/>
        <w:rPr>
          <w:rFonts w:ascii="Arial" w:hAnsi="Arial" w:cs="Arial"/>
          <w:sz w:val="22"/>
          <w:szCs w:val="22"/>
        </w:rPr>
      </w:pPr>
      <w:r w:rsidRPr="00B76738">
        <w:rPr>
          <w:rFonts w:ascii="Arial" w:hAnsi="Arial" w:cs="Arial"/>
          <w:sz w:val="22"/>
          <w:szCs w:val="22"/>
        </w:rPr>
        <w:t xml:space="preserve">Article 7 </w:t>
      </w:r>
    </w:p>
    <w:p w14:paraId="3BB8CFFC" w14:textId="77777777" w:rsidR="00E31E7C" w:rsidRPr="00B76738" w:rsidRDefault="00E31E7C" w:rsidP="00E31E7C">
      <w:pPr>
        <w:pStyle w:val="Heading1"/>
        <w:jc w:val="center"/>
        <w:rPr>
          <w:rFonts w:ascii="Arial" w:hAnsi="Arial" w:cs="Arial"/>
          <w:sz w:val="22"/>
          <w:szCs w:val="22"/>
        </w:rPr>
      </w:pPr>
      <w:r w:rsidRPr="00B76738">
        <w:rPr>
          <w:rFonts w:ascii="Arial" w:hAnsi="Arial" w:cs="Arial"/>
          <w:sz w:val="22"/>
          <w:szCs w:val="22"/>
        </w:rPr>
        <w:t>Duties of the Board of Trustees</w:t>
      </w:r>
    </w:p>
    <w:p w14:paraId="3C0FCB84" w14:textId="77777777" w:rsidR="00E31E7C" w:rsidRPr="00B76738" w:rsidRDefault="00E31E7C" w:rsidP="00E31E7C">
      <w:pPr>
        <w:spacing w:after="0" w:line="240" w:lineRule="auto"/>
        <w:jc w:val="both"/>
        <w:rPr>
          <w:rFonts w:cs="Arial"/>
          <w:b/>
          <w:bCs/>
          <w:sz w:val="22"/>
        </w:rPr>
      </w:pPr>
    </w:p>
    <w:p w14:paraId="44FF600B" w14:textId="77777777" w:rsidR="00E31E7C" w:rsidRPr="00B76738" w:rsidRDefault="00E31E7C" w:rsidP="00E31E7C">
      <w:pPr>
        <w:spacing w:after="0" w:line="240" w:lineRule="auto"/>
        <w:jc w:val="both"/>
        <w:rPr>
          <w:rFonts w:cs="Arial"/>
          <w:sz w:val="22"/>
        </w:rPr>
      </w:pPr>
      <w:r w:rsidRPr="00B76738">
        <w:rPr>
          <w:rFonts w:cs="Arial"/>
          <w:b/>
          <w:sz w:val="22"/>
          <w:u w:val="single"/>
        </w:rPr>
        <w:t>Section 1</w:t>
      </w:r>
      <w:r w:rsidRPr="00B76738">
        <w:rPr>
          <w:rFonts w:cs="Arial"/>
          <w:sz w:val="22"/>
        </w:rPr>
        <w:t xml:space="preserve"> The Board of Trustees shall have all of the powers granted to it by the laws of the State of Ohio and shall, in open meeting, determine and establish, in accordance with the laws the basic policies of the library with respect to:</w:t>
      </w:r>
    </w:p>
    <w:p w14:paraId="14145EB7" w14:textId="77777777" w:rsidR="00E31E7C" w:rsidRPr="00B76738" w:rsidRDefault="00E31E7C" w:rsidP="00E31E7C">
      <w:pPr>
        <w:spacing w:after="0" w:line="240" w:lineRule="auto"/>
        <w:jc w:val="both"/>
        <w:rPr>
          <w:rFonts w:cs="Arial"/>
          <w:sz w:val="22"/>
        </w:rPr>
      </w:pPr>
    </w:p>
    <w:p w14:paraId="6C82485A" w14:textId="77777777" w:rsidR="00E31E7C" w:rsidRPr="00B76738" w:rsidRDefault="00E31E7C" w:rsidP="00E31E7C">
      <w:pPr>
        <w:numPr>
          <w:ilvl w:val="0"/>
          <w:numId w:val="32"/>
        </w:numPr>
        <w:spacing w:after="0" w:line="240" w:lineRule="auto"/>
        <w:jc w:val="both"/>
        <w:rPr>
          <w:rFonts w:cs="Arial"/>
          <w:sz w:val="22"/>
        </w:rPr>
      </w:pPr>
      <w:r w:rsidRPr="00B76738">
        <w:rPr>
          <w:rFonts w:cs="Arial"/>
          <w:sz w:val="22"/>
        </w:rPr>
        <w:t>the appropriation and budgeting of funds;</w:t>
      </w:r>
    </w:p>
    <w:p w14:paraId="5D1E9589" w14:textId="77777777" w:rsidR="00E31E7C" w:rsidRPr="00B76738" w:rsidRDefault="00E31E7C" w:rsidP="00E31E7C">
      <w:pPr>
        <w:numPr>
          <w:ilvl w:val="0"/>
          <w:numId w:val="32"/>
        </w:numPr>
        <w:spacing w:after="0" w:line="240" w:lineRule="auto"/>
        <w:jc w:val="both"/>
        <w:rPr>
          <w:rFonts w:cs="Arial"/>
          <w:sz w:val="22"/>
        </w:rPr>
      </w:pPr>
      <w:r w:rsidRPr="00B76738">
        <w:rPr>
          <w:rFonts w:cs="Arial"/>
          <w:sz w:val="22"/>
        </w:rPr>
        <w:t>the establishment and maintenance of libraries and library services;</w:t>
      </w:r>
    </w:p>
    <w:p w14:paraId="795B97E3" w14:textId="77777777" w:rsidR="00E31E7C" w:rsidRPr="00B76738" w:rsidRDefault="00E31E7C" w:rsidP="00E31E7C">
      <w:pPr>
        <w:numPr>
          <w:ilvl w:val="0"/>
          <w:numId w:val="32"/>
        </w:numPr>
        <w:spacing w:after="0" w:line="240" w:lineRule="auto"/>
        <w:jc w:val="both"/>
        <w:rPr>
          <w:rFonts w:cs="Arial"/>
          <w:sz w:val="22"/>
        </w:rPr>
      </w:pPr>
      <w:r w:rsidRPr="00B76738">
        <w:rPr>
          <w:rFonts w:cs="Arial"/>
          <w:sz w:val="22"/>
        </w:rPr>
        <w:t>the acquisition, improvement, maintenance, insurance, use and disposition of properties;</w:t>
      </w:r>
    </w:p>
    <w:p w14:paraId="49DEC79D" w14:textId="77777777" w:rsidR="00E31E7C" w:rsidRPr="00B76738" w:rsidRDefault="00E31E7C" w:rsidP="00E31E7C">
      <w:pPr>
        <w:numPr>
          <w:ilvl w:val="0"/>
          <w:numId w:val="32"/>
        </w:numPr>
        <w:spacing w:after="0" w:line="240" w:lineRule="auto"/>
        <w:jc w:val="both"/>
        <w:rPr>
          <w:rFonts w:cs="Arial"/>
          <w:sz w:val="22"/>
        </w:rPr>
      </w:pPr>
      <w:r w:rsidRPr="00B76738">
        <w:rPr>
          <w:rFonts w:cs="Arial"/>
          <w:sz w:val="22"/>
        </w:rPr>
        <w:t>the hiring, compensation and responsibilities of, and the personnel practices concerning librarians and other employees;</w:t>
      </w:r>
    </w:p>
    <w:p w14:paraId="029CBE76" w14:textId="77777777" w:rsidR="00E31E7C" w:rsidRPr="00B76738" w:rsidRDefault="00E31E7C" w:rsidP="00E31E7C">
      <w:pPr>
        <w:numPr>
          <w:ilvl w:val="0"/>
          <w:numId w:val="32"/>
        </w:numPr>
        <w:spacing w:after="0" w:line="240" w:lineRule="auto"/>
        <w:jc w:val="both"/>
        <w:rPr>
          <w:rFonts w:cs="Arial"/>
          <w:sz w:val="22"/>
        </w:rPr>
      </w:pPr>
      <w:r w:rsidRPr="00B76738">
        <w:rPr>
          <w:rFonts w:cs="Arial"/>
          <w:sz w:val="22"/>
        </w:rPr>
        <w:t>the selection, collection, lending and disposition of books and other library materials; and</w:t>
      </w:r>
    </w:p>
    <w:p w14:paraId="524361F9" w14:textId="77777777" w:rsidR="00E31E7C" w:rsidRPr="00B76738" w:rsidRDefault="00E31E7C" w:rsidP="00E31E7C">
      <w:pPr>
        <w:numPr>
          <w:ilvl w:val="0"/>
          <w:numId w:val="32"/>
        </w:numPr>
        <w:spacing w:after="0" w:line="240" w:lineRule="auto"/>
        <w:jc w:val="both"/>
        <w:rPr>
          <w:rFonts w:cs="Arial"/>
          <w:sz w:val="22"/>
        </w:rPr>
      </w:pPr>
      <w:r w:rsidRPr="00B76738">
        <w:rPr>
          <w:rFonts w:cs="Arial"/>
          <w:sz w:val="22"/>
        </w:rPr>
        <w:t>the acceptance of gifts.</w:t>
      </w:r>
    </w:p>
    <w:p w14:paraId="7E1274A2" w14:textId="77777777" w:rsidR="00E31E7C" w:rsidRPr="00B76738" w:rsidRDefault="00E31E7C" w:rsidP="00E31E7C">
      <w:pPr>
        <w:spacing w:after="0" w:line="240" w:lineRule="auto"/>
        <w:jc w:val="both"/>
        <w:rPr>
          <w:rFonts w:cs="Arial"/>
          <w:sz w:val="22"/>
        </w:rPr>
      </w:pPr>
    </w:p>
    <w:p w14:paraId="25116044" w14:textId="77777777" w:rsidR="00E31E7C" w:rsidRPr="00B76738" w:rsidRDefault="00E31E7C" w:rsidP="00E31E7C">
      <w:pPr>
        <w:spacing w:after="0" w:line="240" w:lineRule="auto"/>
        <w:jc w:val="both"/>
        <w:rPr>
          <w:rFonts w:cs="Arial"/>
          <w:sz w:val="22"/>
        </w:rPr>
      </w:pPr>
      <w:r w:rsidRPr="00B76738">
        <w:rPr>
          <w:rFonts w:cs="Arial"/>
          <w:b/>
          <w:sz w:val="22"/>
          <w:u w:val="single"/>
        </w:rPr>
        <w:t>Section 2</w:t>
      </w:r>
      <w:r w:rsidRPr="00B76738">
        <w:rPr>
          <w:rFonts w:cs="Arial"/>
          <w:sz w:val="22"/>
        </w:rPr>
        <w:t xml:space="preserve"> The policies so determined and established by the Board shall remain in effect until changed or rescinded by further action of the Board and shall be administered by the library staff.  The Director shall see that a compilation of all operating policies established by the Board is prepared and kept up to date and is distributed to the members of the Board, library staff and kept available to the public as requested.</w:t>
      </w:r>
    </w:p>
    <w:p w14:paraId="26A6DC75" w14:textId="77777777" w:rsidR="00E31E7C" w:rsidRPr="00B76738" w:rsidRDefault="00E31E7C" w:rsidP="00E31E7C">
      <w:pPr>
        <w:spacing w:after="0" w:line="240" w:lineRule="auto"/>
        <w:jc w:val="both"/>
        <w:rPr>
          <w:rFonts w:cs="Arial"/>
          <w:sz w:val="22"/>
        </w:rPr>
      </w:pPr>
    </w:p>
    <w:p w14:paraId="6A64407B" w14:textId="77777777" w:rsidR="00E31E7C" w:rsidRPr="00B76738" w:rsidRDefault="00E31E7C" w:rsidP="00E31E7C">
      <w:pPr>
        <w:spacing w:after="0" w:line="240" w:lineRule="auto"/>
        <w:jc w:val="both"/>
        <w:rPr>
          <w:rFonts w:cs="Arial"/>
          <w:sz w:val="22"/>
        </w:rPr>
      </w:pPr>
      <w:r w:rsidRPr="00B76738">
        <w:rPr>
          <w:rFonts w:cs="Arial"/>
          <w:b/>
          <w:sz w:val="22"/>
          <w:u w:val="single"/>
        </w:rPr>
        <w:t>Section 3</w:t>
      </w:r>
      <w:r w:rsidRPr="00B76738">
        <w:rPr>
          <w:rFonts w:cs="Arial"/>
          <w:sz w:val="22"/>
        </w:rPr>
        <w:t xml:space="preserve"> The Board of Trustees subscribes to the tenets contained in “A Statement of Ethics for Library Trustees” of the American Library Trustee Association (attached).</w:t>
      </w:r>
    </w:p>
    <w:p w14:paraId="230A8F91" w14:textId="77777777" w:rsidR="00E31E7C" w:rsidRPr="00B76738" w:rsidRDefault="00E31E7C" w:rsidP="00E31E7C">
      <w:pPr>
        <w:spacing w:after="0" w:line="240" w:lineRule="auto"/>
        <w:jc w:val="both"/>
        <w:rPr>
          <w:rFonts w:cs="Arial"/>
          <w:sz w:val="22"/>
        </w:rPr>
      </w:pPr>
    </w:p>
    <w:p w14:paraId="67328231" w14:textId="77777777" w:rsidR="00E31E7C" w:rsidRPr="00B76738" w:rsidRDefault="00E31E7C" w:rsidP="00E31E7C">
      <w:pPr>
        <w:pStyle w:val="Heading1"/>
        <w:jc w:val="center"/>
        <w:rPr>
          <w:rFonts w:ascii="Arial" w:hAnsi="Arial" w:cs="Arial"/>
          <w:sz w:val="22"/>
          <w:szCs w:val="22"/>
        </w:rPr>
      </w:pPr>
      <w:r w:rsidRPr="00B76738">
        <w:rPr>
          <w:rFonts w:ascii="Arial" w:hAnsi="Arial" w:cs="Arial"/>
          <w:sz w:val="22"/>
          <w:szCs w:val="22"/>
        </w:rPr>
        <w:t xml:space="preserve">Article 8 </w:t>
      </w:r>
    </w:p>
    <w:p w14:paraId="17B98DCF" w14:textId="77777777" w:rsidR="00E31E7C" w:rsidRPr="00B76738" w:rsidRDefault="00E31E7C" w:rsidP="00E31E7C">
      <w:pPr>
        <w:pStyle w:val="Heading1"/>
        <w:jc w:val="center"/>
        <w:rPr>
          <w:rFonts w:ascii="Arial" w:hAnsi="Arial" w:cs="Arial"/>
          <w:sz w:val="22"/>
          <w:szCs w:val="22"/>
        </w:rPr>
      </w:pPr>
      <w:r w:rsidRPr="00B76738">
        <w:rPr>
          <w:rFonts w:ascii="Arial" w:hAnsi="Arial" w:cs="Arial"/>
          <w:sz w:val="22"/>
          <w:szCs w:val="22"/>
        </w:rPr>
        <w:t>Meetings</w:t>
      </w:r>
    </w:p>
    <w:p w14:paraId="44820947" w14:textId="77777777" w:rsidR="00E31E7C" w:rsidRPr="00B76738" w:rsidRDefault="00E31E7C" w:rsidP="00E31E7C">
      <w:pPr>
        <w:spacing w:after="0" w:line="240" w:lineRule="auto"/>
        <w:jc w:val="both"/>
        <w:rPr>
          <w:rFonts w:cs="Arial"/>
          <w:b/>
          <w:bCs/>
          <w:sz w:val="22"/>
        </w:rPr>
      </w:pPr>
    </w:p>
    <w:p w14:paraId="4BAAC2C8" w14:textId="77777777" w:rsidR="00E31E7C" w:rsidRPr="00B76738" w:rsidRDefault="00E31E7C" w:rsidP="00E31E7C">
      <w:pPr>
        <w:spacing w:after="0" w:line="240" w:lineRule="auto"/>
        <w:jc w:val="both"/>
        <w:rPr>
          <w:rFonts w:cs="Arial"/>
          <w:sz w:val="22"/>
        </w:rPr>
      </w:pPr>
      <w:r w:rsidRPr="00B76738">
        <w:rPr>
          <w:rFonts w:cs="Arial"/>
          <w:b/>
          <w:sz w:val="22"/>
          <w:u w:val="single"/>
        </w:rPr>
        <w:t>Section 1</w:t>
      </w:r>
      <w:r w:rsidRPr="00B76738">
        <w:rPr>
          <w:rFonts w:cs="Arial"/>
          <w:sz w:val="22"/>
        </w:rPr>
        <w:t xml:space="preserve"> The Board shall hold an organizational meeting in January of each year.  At the annual meeting, the Board shall elect its officers, appoint its Fiscal Officer and fix the bond thereof, fix the time and place for its regular monthly meeting, and conduct such other business of an organizational nature as may come before the Board. </w:t>
      </w:r>
    </w:p>
    <w:p w14:paraId="70FF5243" w14:textId="77777777" w:rsidR="00E31E7C" w:rsidRPr="00B76738" w:rsidRDefault="00E31E7C" w:rsidP="00E31E7C">
      <w:pPr>
        <w:spacing w:after="0" w:line="240" w:lineRule="auto"/>
        <w:jc w:val="both"/>
        <w:rPr>
          <w:rFonts w:cs="Arial"/>
          <w:sz w:val="22"/>
        </w:rPr>
      </w:pPr>
    </w:p>
    <w:p w14:paraId="0E03CBDB" w14:textId="77777777" w:rsidR="00E31E7C" w:rsidRPr="00B76738" w:rsidRDefault="00E31E7C" w:rsidP="00E31E7C">
      <w:pPr>
        <w:spacing w:after="0" w:line="240" w:lineRule="auto"/>
        <w:jc w:val="both"/>
        <w:rPr>
          <w:rFonts w:cs="Arial"/>
          <w:sz w:val="22"/>
        </w:rPr>
      </w:pPr>
      <w:r w:rsidRPr="00B76738">
        <w:rPr>
          <w:rFonts w:cs="Arial"/>
          <w:b/>
          <w:sz w:val="22"/>
          <w:u w:val="single"/>
        </w:rPr>
        <w:lastRenderedPageBreak/>
        <w:t>Section 2</w:t>
      </w:r>
      <w:r w:rsidRPr="00B76738">
        <w:rPr>
          <w:rFonts w:cs="Arial"/>
          <w:sz w:val="22"/>
        </w:rPr>
        <w:t xml:space="preserve"> The regular meetings shall be held each month, the date and hour to be set by the Board at its annual meeting.  Notice of regular meeting times will be included in the library’s website and posted on the library bulletin board.</w:t>
      </w:r>
    </w:p>
    <w:p w14:paraId="42B0393F" w14:textId="77777777" w:rsidR="00E31E7C" w:rsidRPr="00B76738" w:rsidRDefault="00E31E7C" w:rsidP="00E31E7C">
      <w:pPr>
        <w:spacing w:after="0" w:line="240" w:lineRule="auto"/>
        <w:jc w:val="both"/>
        <w:rPr>
          <w:rFonts w:cs="Arial"/>
          <w:sz w:val="22"/>
        </w:rPr>
      </w:pPr>
    </w:p>
    <w:p w14:paraId="7D90F190" w14:textId="77777777" w:rsidR="00E31E7C" w:rsidRPr="00B76738" w:rsidRDefault="00E31E7C" w:rsidP="00E31E7C">
      <w:pPr>
        <w:spacing w:after="0" w:line="240" w:lineRule="auto"/>
        <w:jc w:val="both"/>
        <w:rPr>
          <w:rFonts w:cs="Arial"/>
          <w:sz w:val="22"/>
        </w:rPr>
      </w:pPr>
      <w:r w:rsidRPr="00B76738">
        <w:rPr>
          <w:rFonts w:cs="Arial"/>
          <w:b/>
          <w:sz w:val="22"/>
          <w:u w:val="single"/>
        </w:rPr>
        <w:t>Section 3</w:t>
      </w:r>
      <w:r w:rsidRPr="00B76738">
        <w:rPr>
          <w:rFonts w:cs="Arial"/>
          <w:sz w:val="22"/>
        </w:rPr>
        <w:t xml:space="preserve"> Special meetings may be called at the direction of the President, or the request of two members, for the transaction of business as stated in the call for the meeting.  Notice of special meetings will be posted on the library bulletin board and website. </w:t>
      </w:r>
    </w:p>
    <w:p w14:paraId="3C900CAF" w14:textId="77777777" w:rsidR="00E31E7C" w:rsidRPr="00B76738" w:rsidRDefault="00E31E7C" w:rsidP="00E31E7C">
      <w:pPr>
        <w:spacing w:after="0" w:line="240" w:lineRule="auto"/>
        <w:jc w:val="both"/>
        <w:rPr>
          <w:rFonts w:cs="Arial"/>
          <w:sz w:val="22"/>
        </w:rPr>
      </w:pPr>
    </w:p>
    <w:p w14:paraId="7D437AA6" w14:textId="77777777" w:rsidR="00E31E7C" w:rsidRPr="00B76738" w:rsidRDefault="00E31E7C" w:rsidP="00E31E7C">
      <w:pPr>
        <w:spacing w:after="0" w:line="240" w:lineRule="auto"/>
        <w:jc w:val="both"/>
        <w:rPr>
          <w:rFonts w:cs="Arial"/>
          <w:sz w:val="22"/>
        </w:rPr>
      </w:pPr>
      <w:r w:rsidRPr="00B76738">
        <w:rPr>
          <w:rFonts w:cs="Arial"/>
          <w:b/>
          <w:sz w:val="22"/>
          <w:u w:val="single"/>
        </w:rPr>
        <w:t>Section 4</w:t>
      </w:r>
      <w:r w:rsidRPr="00B76738">
        <w:rPr>
          <w:rFonts w:cs="Arial"/>
          <w:sz w:val="22"/>
        </w:rPr>
        <w:t xml:space="preserve"> Four persons, a majority of the full membership of the Board, shall constitute a quorum for the transaction of business at any meeting.</w:t>
      </w:r>
    </w:p>
    <w:p w14:paraId="20C533C8" w14:textId="77777777" w:rsidR="00E31E7C" w:rsidRPr="00B76738" w:rsidRDefault="00E31E7C" w:rsidP="00E31E7C">
      <w:pPr>
        <w:spacing w:after="0" w:line="240" w:lineRule="auto"/>
        <w:jc w:val="both"/>
        <w:rPr>
          <w:rFonts w:cs="Arial"/>
          <w:sz w:val="22"/>
        </w:rPr>
      </w:pPr>
    </w:p>
    <w:p w14:paraId="486054B3" w14:textId="77777777" w:rsidR="00E31E7C" w:rsidRPr="00B76738" w:rsidRDefault="00E31E7C" w:rsidP="00E31E7C">
      <w:pPr>
        <w:spacing w:after="0" w:line="240" w:lineRule="auto"/>
        <w:jc w:val="both"/>
        <w:rPr>
          <w:rFonts w:cs="Arial"/>
          <w:sz w:val="22"/>
        </w:rPr>
      </w:pPr>
      <w:r w:rsidRPr="00B76738">
        <w:rPr>
          <w:rFonts w:cs="Arial"/>
          <w:b/>
          <w:sz w:val="22"/>
          <w:u w:val="single"/>
        </w:rPr>
        <w:t>Section 5</w:t>
      </w:r>
      <w:r w:rsidRPr="00B76738">
        <w:rPr>
          <w:rFonts w:cs="Arial"/>
          <w:sz w:val="22"/>
        </w:rPr>
        <w:t xml:space="preserve"> Where not otherwise governed by law or by these by-laws, the proceedings of the meetings of the Board shall be in accordance with </w:t>
      </w:r>
      <w:r w:rsidRPr="00B76738">
        <w:rPr>
          <w:rFonts w:cs="Arial"/>
          <w:sz w:val="22"/>
          <w:u w:val="single"/>
        </w:rPr>
        <w:t>Robert’s Rules of Order</w:t>
      </w:r>
      <w:r w:rsidRPr="00B76738">
        <w:rPr>
          <w:rFonts w:cs="Arial"/>
          <w:sz w:val="22"/>
        </w:rPr>
        <w:t xml:space="preserve"> as currently revised and published at the time of the meeting.</w:t>
      </w:r>
    </w:p>
    <w:p w14:paraId="329E3716" w14:textId="77777777" w:rsidR="00E31E7C" w:rsidRPr="00B76738" w:rsidRDefault="00E31E7C" w:rsidP="00E31E7C">
      <w:pPr>
        <w:spacing w:after="0" w:line="240" w:lineRule="auto"/>
        <w:jc w:val="both"/>
        <w:rPr>
          <w:rFonts w:cs="Arial"/>
          <w:sz w:val="22"/>
        </w:rPr>
      </w:pPr>
    </w:p>
    <w:p w14:paraId="7AB41B95" w14:textId="77777777" w:rsidR="00E31E7C" w:rsidRPr="00B76738" w:rsidRDefault="00E31E7C" w:rsidP="00E31E7C">
      <w:pPr>
        <w:spacing w:after="0" w:line="240" w:lineRule="auto"/>
        <w:jc w:val="both"/>
        <w:rPr>
          <w:rFonts w:cs="Arial"/>
          <w:sz w:val="22"/>
        </w:rPr>
      </w:pPr>
      <w:r w:rsidRPr="00B76738">
        <w:rPr>
          <w:rFonts w:cs="Arial"/>
          <w:b/>
          <w:sz w:val="22"/>
          <w:u w:val="single"/>
        </w:rPr>
        <w:t>Section 6</w:t>
      </w:r>
      <w:r w:rsidRPr="00B76738">
        <w:rPr>
          <w:rFonts w:cs="Arial"/>
          <w:sz w:val="22"/>
        </w:rPr>
        <w:t xml:space="preserve"> The Board may hold an executive session only after a majority of a quorum of the board determines, by a roll call vote, to hold such a session and only at a regular or special meeting.  The purpose(s) for holding such an executive session shall be as specified in Section 121.22(G), as amended, of the Ohio Revised Code and the purpose(s) shall be included in the motion to hold the session.</w:t>
      </w:r>
    </w:p>
    <w:p w14:paraId="6A93261A" w14:textId="77777777" w:rsidR="00E31E7C" w:rsidRPr="00B76738" w:rsidRDefault="00E31E7C" w:rsidP="00E31E7C">
      <w:pPr>
        <w:spacing w:after="0" w:line="240" w:lineRule="auto"/>
        <w:jc w:val="both"/>
        <w:rPr>
          <w:rFonts w:cs="Arial"/>
          <w:sz w:val="22"/>
        </w:rPr>
      </w:pPr>
    </w:p>
    <w:p w14:paraId="2A29A0C4" w14:textId="77777777" w:rsidR="00E31E7C" w:rsidRPr="00B76738" w:rsidRDefault="00E31E7C" w:rsidP="00E31E7C">
      <w:pPr>
        <w:spacing w:after="0" w:line="240" w:lineRule="auto"/>
        <w:jc w:val="both"/>
        <w:rPr>
          <w:rFonts w:cs="Arial"/>
          <w:sz w:val="22"/>
        </w:rPr>
      </w:pPr>
      <w:r w:rsidRPr="00B76738">
        <w:rPr>
          <w:rFonts w:cs="Arial"/>
          <w:b/>
          <w:sz w:val="22"/>
          <w:u w:val="single"/>
        </w:rPr>
        <w:t>Section 7</w:t>
      </w:r>
      <w:r w:rsidRPr="00B76738">
        <w:rPr>
          <w:rFonts w:cs="Arial"/>
          <w:sz w:val="22"/>
        </w:rPr>
        <w:t xml:space="preserve"> All actions of the Board, except those delineated below, shall carry upon the affirmative vote of a majority of those present.</w:t>
      </w:r>
    </w:p>
    <w:p w14:paraId="1A095992" w14:textId="77777777" w:rsidR="00E31E7C" w:rsidRPr="00B76738" w:rsidRDefault="00E31E7C" w:rsidP="00E31E7C">
      <w:pPr>
        <w:spacing w:after="0" w:line="240" w:lineRule="auto"/>
        <w:jc w:val="both"/>
        <w:rPr>
          <w:rFonts w:cs="Arial"/>
          <w:sz w:val="22"/>
        </w:rPr>
      </w:pPr>
    </w:p>
    <w:p w14:paraId="73BDEBC3" w14:textId="77777777" w:rsidR="00E31E7C" w:rsidRPr="00B76738" w:rsidRDefault="00E31E7C" w:rsidP="00E31E7C">
      <w:pPr>
        <w:spacing w:after="0" w:line="240" w:lineRule="auto"/>
        <w:jc w:val="both"/>
        <w:rPr>
          <w:rFonts w:cs="Arial"/>
          <w:sz w:val="22"/>
        </w:rPr>
      </w:pPr>
      <w:r w:rsidRPr="00B76738">
        <w:rPr>
          <w:rFonts w:cs="Arial"/>
          <w:b/>
          <w:sz w:val="22"/>
          <w:u w:val="single"/>
        </w:rPr>
        <w:t>Section 8</w:t>
      </w:r>
      <w:r w:rsidRPr="00B76738">
        <w:rPr>
          <w:rFonts w:cs="Arial"/>
          <w:sz w:val="22"/>
        </w:rPr>
        <w:t xml:space="preserve"> The following actions shall carry only upon the affirmative votes of two-thirds of the full membership of the Board in accordance with the Ohio Revised Code:</w:t>
      </w:r>
    </w:p>
    <w:p w14:paraId="580A7ABE" w14:textId="77777777" w:rsidR="00E31E7C" w:rsidRPr="00B76738" w:rsidRDefault="00E31E7C" w:rsidP="00E31E7C">
      <w:pPr>
        <w:numPr>
          <w:ilvl w:val="0"/>
          <w:numId w:val="33"/>
        </w:numPr>
        <w:spacing w:after="0" w:line="240" w:lineRule="auto"/>
        <w:jc w:val="both"/>
        <w:rPr>
          <w:rFonts w:cs="Arial"/>
          <w:sz w:val="22"/>
        </w:rPr>
      </w:pPr>
      <w:r w:rsidRPr="00B76738">
        <w:rPr>
          <w:rFonts w:cs="Arial"/>
          <w:sz w:val="22"/>
        </w:rPr>
        <w:t>A resolution to put a tax levy on the ballot;</w:t>
      </w:r>
    </w:p>
    <w:p w14:paraId="2513C23C" w14:textId="77777777" w:rsidR="00E31E7C" w:rsidRPr="00B76738" w:rsidRDefault="00E31E7C" w:rsidP="00E31E7C">
      <w:pPr>
        <w:numPr>
          <w:ilvl w:val="0"/>
          <w:numId w:val="33"/>
        </w:numPr>
        <w:spacing w:after="0" w:line="240" w:lineRule="auto"/>
        <w:jc w:val="both"/>
        <w:rPr>
          <w:rFonts w:cs="Arial"/>
          <w:sz w:val="22"/>
        </w:rPr>
      </w:pPr>
      <w:r w:rsidRPr="00B76738">
        <w:rPr>
          <w:rFonts w:cs="Arial"/>
          <w:sz w:val="22"/>
        </w:rPr>
        <w:t>A resolution to purchase, lease, or dispose of real property; and</w:t>
      </w:r>
    </w:p>
    <w:p w14:paraId="020F5144" w14:textId="77777777" w:rsidR="00E31E7C" w:rsidRPr="00B76738" w:rsidRDefault="00E31E7C" w:rsidP="00E31E7C">
      <w:pPr>
        <w:numPr>
          <w:ilvl w:val="0"/>
          <w:numId w:val="33"/>
        </w:numPr>
        <w:spacing w:after="0" w:line="240" w:lineRule="auto"/>
        <w:jc w:val="both"/>
        <w:rPr>
          <w:rFonts w:cs="Arial"/>
          <w:sz w:val="22"/>
        </w:rPr>
      </w:pPr>
      <w:r w:rsidRPr="00B76738">
        <w:rPr>
          <w:rFonts w:cs="Arial"/>
          <w:sz w:val="22"/>
        </w:rPr>
        <w:t>A resolution to set aside unencumbered surplus funds in the general fund for a special building and repair fund.</w:t>
      </w:r>
    </w:p>
    <w:p w14:paraId="20AD4C89" w14:textId="77777777" w:rsidR="00E31E7C" w:rsidRPr="00B76738" w:rsidRDefault="00E31E7C" w:rsidP="00E31E7C">
      <w:pPr>
        <w:spacing w:after="0" w:line="240" w:lineRule="auto"/>
        <w:jc w:val="both"/>
        <w:rPr>
          <w:rFonts w:cs="Arial"/>
          <w:sz w:val="22"/>
        </w:rPr>
      </w:pPr>
    </w:p>
    <w:p w14:paraId="335DEB68" w14:textId="77777777" w:rsidR="00E31E7C" w:rsidRPr="00B76738" w:rsidRDefault="00E31E7C" w:rsidP="00E31E7C">
      <w:pPr>
        <w:spacing w:after="0" w:line="240" w:lineRule="auto"/>
        <w:jc w:val="both"/>
        <w:rPr>
          <w:rFonts w:cs="Arial"/>
          <w:sz w:val="22"/>
        </w:rPr>
      </w:pPr>
      <w:r w:rsidRPr="00B76738">
        <w:rPr>
          <w:rFonts w:cs="Arial"/>
          <w:b/>
          <w:sz w:val="22"/>
          <w:u w:val="single"/>
        </w:rPr>
        <w:t>Section 9</w:t>
      </w:r>
      <w:r w:rsidRPr="00B76738">
        <w:rPr>
          <w:rFonts w:cs="Arial"/>
          <w:sz w:val="22"/>
        </w:rPr>
        <w:t xml:space="preserve"> The order of business for regular meetings shall include, but not be limited to, the following items that shall be covered in the sequence shown so far as circumstances will permit:</w:t>
      </w:r>
    </w:p>
    <w:p w14:paraId="351CB1C6" w14:textId="77777777" w:rsidR="00E31E7C" w:rsidRPr="00B76738" w:rsidRDefault="00E31E7C" w:rsidP="00E31E7C">
      <w:pPr>
        <w:pStyle w:val="ListParagraph"/>
        <w:numPr>
          <w:ilvl w:val="0"/>
          <w:numId w:val="34"/>
        </w:numPr>
        <w:spacing w:after="0" w:line="240" w:lineRule="auto"/>
        <w:jc w:val="both"/>
        <w:rPr>
          <w:rFonts w:ascii="Arial" w:hAnsi="Arial" w:cs="Arial"/>
        </w:rPr>
      </w:pPr>
      <w:r w:rsidRPr="00B76738">
        <w:rPr>
          <w:rFonts w:ascii="Arial" w:hAnsi="Arial" w:cs="Arial"/>
        </w:rPr>
        <w:t>Roll Call/Excused Absences</w:t>
      </w:r>
    </w:p>
    <w:p w14:paraId="28DCCD3A" w14:textId="77777777" w:rsidR="00E31E7C" w:rsidRPr="00B76738" w:rsidRDefault="00E31E7C" w:rsidP="00E31E7C">
      <w:pPr>
        <w:pStyle w:val="ListParagraph"/>
        <w:numPr>
          <w:ilvl w:val="0"/>
          <w:numId w:val="34"/>
        </w:numPr>
        <w:spacing w:after="0" w:line="240" w:lineRule="auto"/>
        <w:jc w:val="both"/>
        <w:rPr>
          <w:rFonts w:ascii="Arial" w:hAnsi="Arial" w:cs="Arial"/>
        </w:rPr>
      </w:pPr>
      <w:r w:rsidRPr="00B76738">
        <w:rPr>
          <w:rFonts w:ascii="Arial" w:hAnsi="Arial" w:cs="Arial"/>
        </w:rPr>
        <w:t>Staff welcome (optional)</w:t>
      </w:r>
    </w:p>
    <w:p w14:paraId="39B9EACF" w14:textId="77777777" w:rsidR="00E31E7C" w:rsidRPr="00B76738" w:rsidRDefault="00E31E7C" w:rsidP="00E31E7C">
      <w:pPr>
        <w:pStyle w:val="ListParagraph"/>
        <w:numPr>
          <w:ilvl w:val="0"/>
          <w:numId w:val="34"/>
        </w:numPr>
        <w:spacing w:after="0" w:line="240" w:lineRule="auto"/>
        <w:jc w:val="both"/>
        <w:rPr>
          <w:rFonts w:ascii="Arial" w:hAnsi="Arial" w:cs="Arial"/>
        </w:rPr>
      </w:pPr>
      <w:r w:rsidRPr="00B76738">
        <w:rPr>
          <w:rFonts w:ascii="Arial" w:hAnsi="Arial" w:cs="Arial"/>
        </w:rPr>
        <w:t>Secretary’s Report – approval of minutes</w:t>
      </w:r>
    </w:p>
    <w:p w14:paraId="2C71DEA4" w14:textId="77777777" w:rsidR="00E31E7C" w:rsidRPr="00B76738" w:rsidRDefault="00E31E7C" w:rsidP="00E31E7C">
      <w:pPr>
        <w:pStyle w:val="ListParagraph"/>
        <w:numPr>
          <w:ilvl w:val="0"/>
          <w:numId w:val="34"/>
        </w:numPr>
        <w:spacing w:after="0" w:line="240" w:lineRule="auto"/>
        <w:jc w:val="both"/>
        <w:rPr>
          <w:rFonts w:ascii="Arial" w:hAnsi="Arial" w:cs="Arial"/>
        </w:rPr>
      </w:pPr>
      <w:r w:rsidRPr="00B76738">
        <w:rPr>
          <w:rFonts w:ascii="Arial" w:hAnsi="Arial" w:cs="Arial"/>
        </w:rPr>
        <w:t>Public Participation</w:t>
      </w:r>
    </w:p>
    <w:p w14:paraId="27771272" w14:textId="77777777" w:rsidR="00E31E7C" w:rsidRPr="00B76738" w:rsidRDefault="00E31E7C" w:rsidP="00E31E7C">
      <w:pPr>
        <w:pStyle w:val="ListParagraph"/>
        <w:numPr>
          <w:ilvl w:val="0"/>
          <w:numId w:val="34"/>
        </w:numPr>
        <w:spacing w:after="0" w:line="240" w:lineRule="auto"/>
        <w:jc w:val="both"/>
        <w:rPr>
          <w:rFonts w:ascii="Arial" w:hAnsi="Arial" w:cs="Arial"/>
        </w:rPr>
      </w:pPr>
      <w:r w:rsidRPr="00B76738">
        <w:rPr>
          <w:rFonts w:ascii="Arial" w:hAnsi="Arial" w:cs="Arial"/>
        </w:rPr>
        <w:t>Friends of the Library Report</w:t>
      </w:r>
      <w:r w:rsidRPr="00B76738">
        <w:rPr>
          <w:rFonts w:ascii="Arial" w:hAnsi="Arial" w:cs="Arial"/>
        </w:rPr>
        <w:tab/>
      </w:r>
    </w:p>
    <w:p w14:paraId="1E0B633A" w14:textId="77777777" w:rsidR="00E31E7C" w:rsidRPr="00B76738" w:rsidRDefault="00E31E7C" w:rsidP="00E31E7C">
      <w:pPr>
        <w:pStyle w:val="ListParagraph"/>
        <w:numPr>
          <w:ilvl w:val="0"/>
          <w:numId w:val="34"/>
        </w:numPr>
        <w:spacing w:after="0" w:line="240" w:lineRule="auto"/>
        <w:jc w:val="both"/>
        <w:rPr>
          <w:rFonts w:ascii="Arial" w:hAnsi="Arial" w:cs="Arial"/>
        </w:rPr>
      </w:pPr>
      <w:r w:rsidRPr="00B76738">
        <w:rPr>
          <w:rFonts w:ascii="Arial" w:hAnsi="Arial" w:cs="Arial"/>
        </w:rPr>
        <w:t>Fiscal Officer’s Report</w:t>
      </w:r>
    </w:p>
    <w:p w14:paraId="35EA6A4F" w14:textId="77777777" w:rsidR="00E31E7C" w:rsidRPr="00B76738" w:rsidRDefault="00E31E7C" w:rsidP="00E31E7C">
      <w:pPr>
        <w:pStyle w:val="ListParagraph"/>
        <w:numPr>
          <w:ilvl w:val="0"/>
          <w:numId w:val="34"/>
        </w:numPr>
        <w:spacing w:after="0" w:line="240" w:lineRule="auto"/>
        <w:jc w:val="both"/>
        <w:rPr>
          <w:rFonts w:ascii="Arial" w:hAnsi="Arial" w:cs="Arial"/>
        </w:rPr>
      </w:pPr>
      <w:r w:rsidRPr="00B76738">
        <w:rPr>
          <w:rFonts w:ascii="Arial" w:hAnsi="Arial" w:cs="Arial"/>
        </w:rPr>
        <w:t>Finance and Budget Committee Report</w:t>
      </w:r>
    </w:p>
    <w:p w14:paraId="7CFD220D" w14:textId="77777777" w:rsidR="00E31E7C" w:rsidRPr="00B76738" w:rsidRDefault="00E31E7C" w:rsidP="00E31E7C">
      <w:pPr>
        <w:pStyle w:val="ListParagraph"/>
        <w:numPr>
          <w:ilvl w:val="0"/>
          <w:numId w:val="34"/>
        </w:numPr>
        <w:spacing w:after="0" w:line="240" w:lineRule="auto"/>
        <w:jc w:val="both"/>
        <w:rPr>
          <w:rFonts w:ascii="Arial" w:hAnsi="Arial" w:cs="Arial"/>
        </w:rPr>
      </w:pPr>
      <w:r w:rsidRPr="00B76738">
        <w:rPr>
          <w:rFonts w:ascii="Arial" w:hAnsi="Arial" w:cs="Arial"/>
        </w:rPr>
        <w:t>Other Committee Reports</w:t>
      </w:r>
    </w:p>
    <w:p w14:paraId="16104642" w14:textId="77777777" w:rsidR="00E31E7C" w:rsidRPr="00B76738" w:rsidRDefault="00E31E7C" w:rsidP="00E31E7C">
      <w:pPr>
        <w:pStyle w:val="ListParagraph"/>
        <w:numPr>
          <w:ilvl w:val="0"/>
          <w:numId w:val="34"/>
        </w:numPr>
        <w:spacing w:after="0" w:line="240" w:lineRule="auto"/>
        <w:jc w:val="both"/>
        <w:rPr>
          <w:rFonts w:ascii="Arial" w:hAnsi="Arial" w:cs="Arial"/>
        </w:rPr>
      </w:pPr>
      <w:r w:rsidRPr="00B76738">
        <w:rPr>
          <w:rFonts w:ascii="Arial" w:hAnsi="Arial" w:cs="Arial"/>
        </w:rPr>
        <w:t>Director’s Report</w:t>
      </w:r>
    </w:p>
    <w:p w14:paraId="09641D6F" w14:textId="77777777" w:rsidR="00E31E7C" w:rsidRPr="00B76738" w:rsidRDefault="00E31E7C" w:rsidP="00E31E7C">
      <w:pPr>
        <w:pStyle w:val="ListParagraph"/>
        <w:numPr>
          <w:ilvl w:val="0"/>
          <w:numId w:val="34"/>
        </w:numPr>
        <w:spacing w:after="0" w:line="240" w:lineRule="auto"/>
        <w:jc w:val="both"/>
        <w:rPr>
          <w:rFonts w:ascii="Arial" w:hAnsi="Arial" w:cs="Arial"/>
        </w:rPr>
      </w:pPr>
      <w:r w:rsidRPr="00B76738">
        <w:rPr>
          <w:rFonts w:ascii="Arial" w:hAnsi="Arial" w:cs="Arial"/>
        </w:rPr>
        <w:t>Assistant Director’s Report</w:t>
      </w:r>
    </w:p>
    <w:p w14:paraId="60C9DB6D" w14:textId="77777777" w:rsidR="00E31E7C" w:rsidRPr="00B76738" w:rsidRDefault="00E31E7C" w:rsidP="00E31E7C">
      <w:pPr>
        <w:pStyle w:val="ListParagraph"/>
        <w:numPr>
          <w:ilvl w:val="0"/>
          <w:numId w:val="34"/>
        </w:numPr>
        <w:spacing w:after="0" w:line="240" w:lineRule="auto"/>
        <w:jc w:val="both"/>
        <w:rPr>
          <w:rFonts w:ascii="Arial" w:hAnsi="Arial" w:cs="Arial"/>
        </w:rPr>
      </w:pPr>
      <w:r w:rsidRPr="00B76738">
        <w:rPr>
          <w:rFonts w:ascii="Arial" w:hAnsi="Arial" w:cs="Arial"/>
        </w:rPr>
        <w:t>Old Business</w:t>
      </w:r>
    </w:p>
    <w:p w14:paraId="3AF3D5F7" w14:textId="77777777" w:rsidR="00E31E7C" w:rsidRPr="00B76738" w:rsidRDefault="00E31E7C" w:rsidP="00E31E7C">
      <w:pPr>
        <w:pStyle w:val="ListParagraph"/>
        <w:numPr>
          <w:ilvl w:val="0"/>
          <w:numId w:val="34"/>
        </w:numPr>
        <w:spacing w:after="0" w:line="240" w:lineRule="auto"/>
        <w:jc w:val="both"/>
        <w:rPr>
          <w:rFonts w:ascii="Arial" w:hAnsi="Arial" w:cs="Arial"/>
        </w:rPr>
      </w:pPr>
      <w:r w:rsidRPr="00B76738">
        <w:rPr>
          <w:rFonts w:ascii="Arial" w:hAnsi="Arial" w:cs="Arial"/>
        </w:rPr>
        <w:t>New Business</w:t>
      </w:r>
    </w:p>
    <w:p w14:paraId="376437C0" w14:textId="77777777" w:rsidR="00E31E7C" w:rsidRPr="00B76738" w:rsidRDefault="00E31E7C" w:rsidP="00E31E7C">
      <w:pPr>
        <w:pStyle w:val="ListParagraph"/>
        <w:numPr>
          <w:ilvl w:val="0"/>
          <w:numId w:val="34"/>
        </w:numPr>
        <w:spacing w:after="0" w:line="240" w:lineRule="auto"/>
        <w:jc w:val="both"/>
        <w:rPr>
          <w:rFonts w:ascii="Arial" w:hAnsi="Arial" w:cs="Arial"/>
        </w:rPr>
      </w:pPr>
      <w:r w:rsidRPr="00B76738">
        <w:rPr>
          <w:rFonts w:ascii="Arial" w:hAnsi="Arial" w:cs="Arial"/>
        </w:rPr>
        <w:t>For the Good of the Order</w:t>
      </w:r>
    </w:p>
    <w:p w14:paraId="1ABBA47B" w14:textId="77777777" w:rsidR="00E31E7C" w:rsidRPr="00B76738" w:rsidRDefault="00E31E7C" w:rsidP="00E31E7C">
      <w:pPr>
        <w:pStyle w:val="ListParagraph"/>
        <w:numPr>
          <w:ilvl w:val="0"/>
          <w:numId w:val="34"/>
        </w:numPr>
        <w:spacing w:after="0" w:line="240" w:lineRule="auto"/>
        <w:jc w:val="both"/>
        <w:rPr>
          <w:rFonts w:ascii="Arial" w:hAnsi="Arial" w:cs="Arial"/>
        </w:rPr>
      </w:pPr>
      <w:r w:rsidRPr="00B76738">
        <w:rPr>
          <w:rFonts w:ascii="Arial" w:hAnsi="Arial" w:cs="Arial"/>
        </w:rPr>
        <w:t>Adjournment</w:t>
      </w:r>
    </w:p>
    <w:p w14:paraId="2BA1D375" w14:textId="77777777" w:rsidR="00E31E7C" w:rsidRPr="00B76738" w:rsidRDefault="00E31E7C" w:rsidP="00E31E7C">
      <w:pPr>
        <w:spacing w:after="0" w:line="240" w:lineRule="auto"/>
        <w:jc w:val="both"/>
        <w:rPr>
          <w:rFonts w:cs="Arial"/>
          <w:sz w:val="22"/>
        </w:rPr>
      </w:pPr>
    </w:p>
    <w:p w14:paraId="7A3A01FF" w14:textId="77777777" w:rsidR="00E31E7C" w:rsidRPr="00B76738" w:rsidRDefault="00E31E7C" w:rsidP="00E31E7C">
      <w:pPr>
        <w:autoSpaceDE w:val="0"/>
        <w:autoSpaceDN w:val="0"/>
        <w:adjustRightInd w:val="0"/>
        <w:spacing w:after="0" w:line="240" w:lineRule="auto"/>
        <w:rPr>
          <w:rFonts w:cs="Arial"/>
          <w:sz w:val="22"/>
        </w:rPr>
      </w:pPr>
      <w:r w:rsidRPr="00B76738">
        <w:rPr>
          <w:rFonts w:cs="Arial"/>
          <w:b/>
          <w:sz w:val="22"/>
          <w:u w:val="single"/>
        </w:rPr>
        <w:t>Section 10</w:t>
      </w:r>
      <w:r w:rsidRPr="00B76738">
        <w:rPr>
          <w:rFonts w:cs="Arial"/>
          <w:sz w:val="22"/>
        </w:rPr>
        <w:t xml:space="preserve"> The public is welcome to attend board meetings at any time, except when the board is in executive session, as defined by law. Any member of the public who wishes to speak to the Board is asked to sign in before the meeting is called to order so that he or she may be added </w:t>
      </w:r>
      <w:r w:rsidRPr="00B76738">
        <w:rPr>
          <w:rFonts w:cs="Arial"/>
          <w:sz w:val="22"/>
        </w:rPr>
        <w:lastRenderedPageBreak/>
        <w:t>to the agenda. Speakers must identify any groups or organizations for which they will speak in an official capacity. Those who have signed in to address the Board will be recognized in the order in which they signed in. Public comments should be addressed to members of the Board. Remarks by visitors are limited to 5 minutes in length, not including questions from the board.  All visitors are expected to conduct themselves in a manner consistent with the orderly completion of the meeting.  Exceptions to these rules may be made at the discretion of the board president. Visitors who cause a disturbance may be asked to leave the meeting.</w:t>
      </w:r>
    </w:p>
    <w:p w14:paraId="1E6B9351" w14:textId="77777777" w:rsidR="00E31E7C" w:rsidRPr="00B76738" w:rsidRDefault="00E31E7C" w:rsidP="00E31E7C">
      <w:pPr>
        <w:spacing w:after="0" w:line="240" w:lineRule="auto"/>
        <w:jc w:val="both"/>
        <w:rPr>
          <w:rFonts w:cs="Arial"/>
          <w:sz w:val="22"/>
        </w:rPr>
      </w:pPr>
    </w:p>
    <w:p w14:paraId="1FFF51AF" w14:textId="77777777" w:rsidR="00E31E7C" w:rsidRPr="00B76738" w:rsidRDefault="00E31E7C" w:rsidP="00E31E7C">
      <w:pPr>
        <w:pStyle w:val="Heading1"/>
        <w:jc w:val="center"/>
        <w:rPr>
          <w:rFonts w:ascii="Arial" w:hAnsi="Arial" w:cs="Arial"/>
          <w:sz w:val="22"/>
          <w:szCs w:val="22"/>
          <w:u w:val="single"/>
        </w:rPr>
      </w:pPr>
      <w:r w:rsidRPr="00B76738">
        <w:rPr>
          <w:rFonts w:ascii="Arial" w:hAnsi="Arial" w:cs="Arial"/>
          <w:sz w:val="22"/>
          <w:szCs w:val="22"/>
          <w:u w:val="single"/>
        </w:rPr>
        <w:t xml:space="preserve">Article 9 </w:t>
      </w:r>
    </w:p>
    <w:p w14:paraId="20ED7673" w14:textId="77777777" w:rsidR="00E31E7C" w:rsidRPr="00B76738" w:rsidRDefault="00E31E7C" w:rsidP="00E31E7C">
      <w:pPr>
        <w:pStyle w:val="Heading1"/>
        <w:jc w:val="center"/>
        <w:rPr>
          <w:rFonts w:ascii="Arial" w:hAnsi="Arial" w:cs="Arial"/>
          <w:sz w:val="22"/>
          <w:szCs w:val="22"/>
          <w:u w:val="single"/>
        </w:rPr>
      </w:pPr>
      <w:r w:rsidRPr="00B76738">
        <w:rPr>
          <w:rFonts w:ascii="Arial" w:hAnsi="Arial" w:cs="Arial"/>
          <w:sz w:val="22"/>
          <w:szCs w:val="22"/>
          <w:u w:val="single"/>
        </w:rPr>
        <w:t>Library Director and Staff</w:t>
      </w:r>
    </w:p>
    <w:p w14:paraId="50E5E561" w14:textId="77777777" w:rsidR="00E31E7C" w:rsidRPr="00B76738" w:rsidRDefault="00E31E7C" w:rsidP="00E31E7C">
      <w:pPr>
        <w:spacing w:after="0" w:line="240" w:lineRule="auto"/>
        <w:jc w:val="both"/>
        <w:rPr>
          <w:rFonts w:cs="Arial"/>
          <w:b/>
          <w:bCs/>
          <w:sz w:val="22"/>
        </w:rPr>
      </w:pPr>
    </w:p>
    <w:p w14:paraId="1E9D9EA5" w14:textId="77777777" w:rsidR="00E31E7C" w:rsidRPr="00B76738" w:rsidRDefault="00E31E7C" w:rsidP="00E31E7C">
      <w:pPr>
        <w:spacing w:after="0" w:line="240" w:lineRule="auto"/>
        <w:jc w:val="both"/>
        <w:rPr>
          <w:rFonts w:cs="Arial"/>
          <w:sz w:val="22"/>
        </w:rPr>
      </w:pPr>
      <w:r w:rsidRPr="00B76738">
        <w:rPr>
          <w:rFonts w:cs="Arial"/>
          <w:b/>
          <w:sz w:val="22"/>
          <w:u w:val="single"/>
        </w:rPr>
        <w:t>Section 1</w:t>
      </w:r>
      <w:r w:rsidRPr="00B76738">
        <w:rPr>
          <w:rFonts w:cs="Arial"/>
          <w:sz w:val="22"/>
        </w:rPr>
        <w:t xml:space="preserve"> The Board shall appoint and fix the compensation of the Director who shall be the chief executive and administrative officer of the library.  The Director shall have full charge of the administration and operations of the library in accordance with the objectives and policies adopted by the Board and under the direction and review of the Board.  The Director shall be held responsible for the care of all buildings and equipment, for public relations, for the employment and disposition of books and non-book materials within the annual appropriations adopted by the Board and subject to the general policies from time to time adopted by the Board.  The Director shall keep the Board informed as to the program needs, facility needs, the desirable expenditures of library funds and any special achievements or problems requiring action by or approval of the Board.  The Director shall present at each meeting a report concerning the work of the library and submit for consideration with any necessary recommendations all matters requiring action by the Board.</w:t>
      </w:r>
    </w:p>
    <w:p w14:paraId="1FDBE2B4" w14:textId="77777777" w:rsidR="00E31E7C" w:rsidRPr="00B76738" w:rsidRDefault="00E31E7C" w:rsidP="00E31E7C">
      <w:pPr>
        <w:spacing w:after="0" w:line="240" w:lineRule="auto"/>
        <w:jc w:val="both"/>
        <w:rPr>
          <w:rFonts w:cs="Arial"/>
          <w:sz w:val="22"/>
        </w:rPr>
      </w:pPr>
    </w:p>
    <w:p w14:paraId="5194E729" w14:textId="77777777" w:rsidR="00E31E7C" w:rsidRPr="00B76738" w:rsidRDefault="00E31E7C" w:rsidP="00E31E7C">
      <w:pPr>
        <w:spacing w:after="0" w:line="240" w:lineRule="auto"/>
        <w:jc w:val="both"/>
        <w:rPr>
          <w:rFonts w:cs="Arial"/>
          <w:sz w:val="22"/>
        </w:rPr>
      </w:pPr>
      <w:r w:rsidRPr="00B76738">
        <w:rPr>
          <w:rFonts w:cs="Arial"/>
          <w:b/>
          <w:sz w:val="22"/>
          <w:u w:val="single"/>
        </w:rPr>
        <w:t>Section 2</w:t>
      </w:r>
      <w:r w:rsidRPr="00B76738">
        <w:rPr>
          <w:rFonts w:cs="Arial"/>
          <w:sz w:val="22"/>
        </w:rPr>
        <w:t xml:space="preserve"> The Board shall appoint and fix the compensation for the Fiscal Officer at its annual meeting, or at any other time when the position shall become vacant.  The Fiscal Officer shall be responsible for all financial matters for the Board, administering the library’s budget, preparing formal resolutions for the Board’s consideration, making a monthly report on the state of the funds, preparing and submitting an annual report and publishing notice of its availability as required by state law, preparing the annual budget with the participation of the library Director, and working with the Library Director in carrying out the policies of the Board.  The Fiscal Officer shall be bonded by a resolution of the Board.</w:t>
      </w:r>
    </w:p>
    <w:p w14:paraId="5874EC94" w14:textId="77777777" w:rsidR="00E31E7C" w:rsidRPr="00B76738" w:rsidRDefault="00E31E7C" w:rsidP="00E31E7C">
      <w:pPr>
        <w:spacing w:after="0" w:line="240" w:lineRule="auto"/>
        <w:jc w:val="both"/>
        <w:rPr>
          <w:rFonts w:cs="Arial"/>
          <w:sz w:val="22"/>
        </w:rPr>
      </w:pPr>
    </w:p>
    <w:p w14:paraId="18A4DE0F" w14:textId="77777777" w:rsidR="00E31E7C" w:rsidRPr="00B76738" w:rsidRDefault="00E31E7C" w:rsidP="00E31E7C">
      <w:pPr>
        <w:pStyle w:val="Heading1"/>
        <w:jc w:val="center"/>
        <w:rPr>
          <w:rFonts w:ascii="Arial" w:hAnsi="Arial" w:cs="Arial"/>
          <w:sz w:val="22"/>
          <w:szCs w:val="22"/>
        </w:rPr>
      </w:pPr>
      <w:r w:rsidRPr="00B76738">
        <w:rPr>
          <w:rFonts w:ascii="Arial" w:hAnsi="Arial" w:cs="Arial"/>
          <w:sz w:val="22"/>
          <w:szCs w:val="22"/>
        </w:rPr>
        <w:t xml:space="preserve">Article 10 </w:t>
      </w:r>
    </w:p>
    <w:p w14:paraId="07E79555" w14:textId="77777777" w:rsidR="00E31E7C" w:rsidRPr="00B76738" w:rsidRDefault="00E31E7C" w:rsidP="00E31E7C">
      <w:pPr>
        <w:pStyle w:val="Heading1"/>
        <w:jc w:val="center"/>
        <w:rPr>
          <w:rFonts w:ascii="Arial" w:hAnsi="Arial" w:cs="Arial"/>
          <w:sz w:val="22"/>
          <w:szCs w:val="22"/>
        </w:rPr>
      </w:pPr>
      <w:r w:rsidRPr="00B76738">
        <w:rPr>
          <w:rFonts w:ascii="Arial" w:hAnsi="Arial" w:cs="Arial"/>
          <w:sz w:val="22"/>
          <w:szCs w:val="22"/>
        </w:rPr>
        <w:t>Amendments</w:t>
      </w:r>
    </w:p>
    <w:p w14:paraId="5A5893FA" w14:textId="77777777" w:rsidR="00E31E7C" w:rsidRPr="00B76738" w:rsidRDefault="00E31E7C" w:rsidP="00E31E7C">
      <w:pPr>
        <w:spacing w:after="0" w:line="240" w:lineRule="auto"/>
        <w:jc w:val="both"/>
        <w:rPr>
          <w:rFonts w:cs="Arial"/>
          <w:b/>
          <w:bCs/>
          <w:sz w:val="22"/>
        </w:rPr>
      </w:pPr>
    </w:p>
    <w:p w14:paraId="1331BD35" w14:textId="77777777" w:rsidR="00E31E7C" w:rsidRPr="00B76738" w:rsidRDefault="00E31E7C" w:rsidP="00E31E7C">
      <w:pPr>
        <w:spacing w:after="0" w:line="240" w:lineRule="auto"/>
        <w:jc w:val="both"/>
        <w:rPr>
          <w:rFonts w:cs="Arial"/>
          <w:sz w:val="22"/>
        </w:rPr>
      </w:pPr>
      <w:r w:rsidRPr="00B76738">
        <w:rPr>
          <w:rFonts w:cs="Arial"/>
          <w:b/>
          <w:sz w:val="22"/>
          <w:u w:val="single"/>
        </w:rPr>
        <w:t>Section 1</w:t>
      </w:r>
      <w:r w:rsidRPr="00B76738">
        <w:rPr>
          <w:rFonts w:cs="Arial"/>
          <w:sz w:val="22"/>
        </w:rPr>
        <w:t xml:space="preserve"> These by-laws may be amended by the majority vote of all members of the Board, provided that written notice of the proposed amendment shall have been given with the notice of the meeting.</w:t>
      </w:r>
    </w:p>
    <w:p w14:paraId="7634567E" w14:textId="77777777" w:rsidR="00E31E7C" w:rsidRPr="00B76738" w:rsidRDefault="00E31E7C" w:rsidP="00E31E7C">
      <w:pPr>
        <w:spacing w:after="0" w:line="240" w:lineRule="auto"/>
        <w:rPr>
          <w:rFonts w:cs="Arial"/>
          <w:sz w:val="22"/>
        </w:rPr>
      </w:pPr>
    </w:p>
    <w:p w14:paraId="50E72179" w14:textId="77777777" w:rsidR="00E31E7C" w:rsidRPr="00B76738" w:rsidRDefault="00E31E7C" w:rsidP="00E31E7C">
      <w:pPr>
        <w:spacing w:after="0" w:line="240" w:lineRule="auto"/>
        <w:rPr>
          <w:rFonts w:cs="Arial"/>
          <w:sz w:val="22"/>
        </w:rPr>
      </w:pPr>
    </w:p>
    <w:p w14:paraId="4DFC08FB" w14:textId="77777777" w:rsidR="00E31E7C" w:rsidRPr="00B76738" w:rsidRDefault="00E31E7C" w:rsidP="00E31E7C">
      <w:pPr>
        <w:pStyle w:val="Heading3"/>
        <w:rPr>
          <w:rFonts w:ascii="Arial" w:hAnsi="Arial" w:cs="Arial"/>
          <w:sz w:val="22"/>
          <w:szCs w:val="22"/>
        </w:rPr>
      </w:pPr>
      <w:r w:rsidRPr="00B76738">
        <w:rPr>
          <w:rFonts w:ascii="Arial" w:hAnsi="Arial" w:cs="Arial"/>
          <w:sz w:val="22"/>
          <w:szCs w:val="22"/>
        </w:rPr>
        <w:t>A STATEMENT OF ETHICS FOR LIBRARY TRUSTEES</w:t>
      </w:r>
    </w:p>
    <w:p w14:paraId="58F15FD8" w14:textId="77777777" w:rsidR="00E31E7C" w:rsidRPr="00B76738" w:rsidRDefault="00E31E7C" w:rsidP="00E31E7C">
      <w:pPr>
        <w:spacing w:after="0" w:line="240" w:lineRule="auto"/>
        <w:rPr>
          <w:rFonts w:cs="Arial"/>
          <w:sz w:val="22"/>
        </w:rPr>
      </w:pPr>
    </w:p>
    <w:p w14:paraId="3EF6D96E" w14:textId="77777777" w:rsidR="00E31E7C" w:rsidRPr="00B76738" w:rsidRDefault="00E31E7C" w:rsidP="00E31E7C">
      <w:pPr>
        <w:pStyle w:val="BodyText"/>
        <w:rPr>
          <w:rFonts w:ascii="Arial" w:hAnsi="Arial" w:cs="Arial"/>
          <w:sz w:val="22"/>
          <w:szCs w:val="22"/>
        </w:rPr>
      </w:pPr>
      <w:r w:rsidRPr="00B76738">
        <w:rPr>
          <w:rFonts w:ascii="Arial" w:hAnsi="Arial" w:cs="Arial"/>
          <w:sz w:val="22"/>
          <w:szCs w:val="22"/>
        </w:rPr>
        <w:t>Trustees must promote the highest level of library service while observing ethical standards.</w:t>
      </w:r>
    </w:p>
    <w:p w14:paraId="1F002362" w14:textId="77777777" w:rsidR="00E31E7C" w:rsidRPr="00B76738" w:rsidRDefault="00E31E7C" w:rsidP="00E31E7C">
      <w:pPr>
        <w:pStyle w:val="BodyText"/>
        <w:rPr>
          <w:rFonts w:ascii="Arial" w:hAnsi="Arial" w:cs="Arial"/>
          <w:sz w:val="22"/>
          <w:szCs w:val="22"/>
        </w:rPr>
      </w:pPr>
    </w:p>
    <w:p w14:paraId="635A38F2" w14:textId="77777777" w:rsidR="00E31E7C" w:rsidRPr="00B76738" w:rsidRDefault="00E31E7C" w:rsidP="00E31E7C">
      <w:pPr>
        <w:pStyle w:val="BodyText"/>
        <w:rPr>
          <w:rFonts w:ascii="Arial" w:hAnsi="Arial" w:cs="Arial"/>
          <w:sz w:val="22"/>
          <w:szCs w:val="22"/>
        </w:rPr>
      </w:pPr>
      <w:r w:rsidRPr="00B76738">
        <w:rPr>
          <w:rFonts w:ascii="Arial" w:hAnsi="Arial" w:cs="Arial"/>
          <w:sz w:val="22"/>
          <w:szCs w:val="22"/>
        </w:rPr>
        <w:t>Trustees must avoid situations in which personal interests might be served or financial benefits gained at the expense of library users, colleagues, or the institution.</w:t>
      </w:r>
    </w:p>
    <w:p w14:paraId="17478DA8" w14:textId="77777777" w:rsidR="00E31E7C" w:rsidRPr="00B76738" w:rsidRDefault="00E31E7C" w:rsidP="00E31E7C">
      <w:pPr>
        <w:pStyle w:val="BodyText"/>
        <w:rPr>
          <w:rFonts w:ascii="Arial" w:hAnsi="Arial" w:cs="Arial"/>
          <w:sz w:val="22"/>
          <w:szCs w:val="22"/>
        </w:rPr>
      </w:pPr>
    </w:p>
    <w:p w14:paraId="2F123588" w14:textId="77777777" w:rsidR="00E31E7C" w:rsidRPr="00B76738" w:rsidRDefault="00E31E7C" w:rsidP="00E31E7C">
      <w:pPr>
        <w:pStyle w:val="BodyText"/>
        <w:rPr>
          <w:rFonts w:ascii="Arial" w:hAnsi="Arial" w:cs="Arial"/>
          <w:sz w:val="22"/>
          <w:szCs w:val="22"/>
        </w:rPr>
      </w:pPr>
      <w:r w:rsidRPr="00B76738">
        <w:rPr>
          <w:rFonts w:ascii="Arial" w:hAnsi="Arial" w:cs="Arial"/>
          <w:sz w:val="22"/>
          <w:szCs w:val="22"/>
        </w:rPr>
        <w:t>It is incumbent upon any trustee to disqualify himself/herself immediately whenever the appearance of a conflict of interest exists.</w:t>
      </w:r>
    </w:p>
    <w:p w14:paraId="689C7187" w14:textId="77777777" w:rsidR="00E31E7C" w:rsidRPr="00B76738" w:rsidRDefault="00E31E7C" w:rsidP="00E31E7C">
      <w:pPr>
        <w:pStyle w:val="BodyText"/>
        <w:rPr>
          <w:rFonts w:ascii="Arial" w:hAnsi="Arial" w:cs="Arial"/>
          <w:sz w:val="22"/>
          <w:szCs w:val="22"/>
        </w:rPr>
      </w:pPr>
    </w:p>
    <w:p w14:paraId="54BC410D" w14:textId="77777777" w:rsidR="00E31E7C" w:rsidRPr="00B76738" w:rsidRDefault="00E31E7C" w:rsidP="00E31E7C">
      <w:pPr>
        <w:pStyle w:val="BodyText"/>
        <w:rPr>
          <w:rFonts w:ascii="Arial" w:hAnsi="Arial" w:cs="Arial"/>
          <w:sz w:val="22"/>
          <w:szCs w:val="22"/>
        </w:rPr>
      </w:pPr>
      <w:r w:rsidRPr="00B76738">
        <w:rPr>
          <w:rFonts w:ascii="Arial" w:hAnsi="Arial" w:cs="Arial"/>
          <w:sz w:val="22"/>
          <w:szCs w:val="22"/>
        </w:rPr>
        <w:lastRenderedPageBreak/>
        <w:t>Trustees must distinguish clearly in their actions and statements between their personal philosophies and attitudes and those of the institution.</w:t>
      </w:r>
    </w:p>
    <w:p w14:paraId="551876F9" w14:textId="77777777" w:rsidR="00E31E7C" w:rsidRPr="00B76738" w:rsidRDefault="00E31E7C" w:rsidP="00E31E7C">
      <w:pPr>
        <w:pStyle w:val="BodyText"/>
        <w:rPr>
          <w:rFonts w:ascii="Arial" w:hAnsi="Arial" w:cs="Arial"/>
          <w:sz w:val="22"/>
          <w:szCs w:val="22"/>
        </w:rPr>
      </w:pPr>
    </w:p>
    <w:p w14:paraId="269913D6" w14:textId="77777777" w:rsidR="00E31E7C" w:rsidRPr="00B76738" w:rsidRDefault="00E31E7C" w:rsidP="00E31E7C">
      <w:pPr>
        <w:pStyle w:val="BodyText"/>
        <w:rPr>
          <w:rFonts w:ascii="Arial" w:hAnsi="Arial" w:cs="Arial"/>
          <w:sz w:val="22"/>
          <w:szCs w:val="22"/>
        </w:rPr>
      </w:pPr>
      <w:r w:rsidRPr="00B76738">
        <w:rPr>
          <w:rFonts w:ascii="Arial" w:hAnsi="Arial" w:cs="Arial"/>
          <w:sz w:val="22"/>
          <w:szCs w:val="22"/>
        </w:rPr>
        <w:t>A trustee must respect the confidential nature of library business while being aware of and in compliance with that particular state’s freedom of information act.</w:t>
      </w:r>
    </w:p>
    <w:p w14:paraId="599AC95D" w14:textId="77777777" w:rsidR="00E31E7C" w:rsidRPr="00B76738" w:rsidRDefault="00E31E7C" w:rsidP="00E31E7C">
      <w:pPr>
        <w:pStyle w:val="BodyText"/>
        <w:rPr>
          <w:rFonts w:ascii="Arial" w:hAnsi="Arial" w:cs="Arial"/>
          <w:sz w:val="22"/>
          <w:szCs w:val="22"/>
        </w:rPr>
      </w:pPr>
    </w:p>
    <w:p w14:paraId="222BDFB6" w14:textId="77777777" w:rsidR="00E31E7C" w:rsidRPr="00B76738" w:rsidRDefault="00E31E7C" w:rsidP="00E31E7C">
      <w:pPr>
        <w:pStyle w:val="BodyText"/>
        <w:rPr>
          <w:rFonts w:ascii="Arial" w:hAnsi="Arial" w:cs="Arial"/>
          <w:sz w:val="22"/>
          <w:szCs w:val="22"/>
        </w:rPr>
      </w:pPr>
      <w:r w:rsidRPr="00B76738">
        <w:rPr>
          <w:rFonts w:ascii="Arial" w:hAnsi="Arial" w:cs="Arial"/>
          <w:sz w:val="22"/>
          <w:szCs w:val="22"/>
        </w:rPr>
        <w:t>Trustees must be prepared to support to the fullest the efforts of librarians in resisting censorship of library materials by groups or individuals.</w:t>
      </w:r>
    </w:p>
    <w:p w14:paraId="08320450" w14:textId="77777777" w:rsidR="00E31E7C" w:rsidRPr="00B76738" w:rsidRDefault="00E31E7C" w:rsidP="00E31E7C">
      <w:pPr>
        <w:pStyle w:val="BodyText"/>
        <w:rPr>
          <w:rFonts w:ascii="Arial" w:hAnsi="Arial" w:cs="Arial"/>
          <w:sz w:val="22"/>
          <w:szCs w:val="22"/>
        </w:rPr>
      </w:pPr>
    </w:p>
    <w:p w14:paraId="01DC3793" w14:textId="77777777" w:rsidR="00E31E7C" w:rsidRPr="00B76738" w:rsidRDefault="00E31E7C" w:rsidP="00E31E7C">
      <w:pPr>
        <w:pStyle w:val="BodyText"/>
        <w:rPr>
          <w:rFonts w:ascii="Arial" w:hAnsi="Arial" w:cs="Arial"/>
          <w:sz w:val="22"/>
          <w:szCs w:val="22"/>
        </w:rPr>
      </w:pPr>
      <w:r w:rsidRPr="00B76738">
        <w:rPr>
          <w:rFonts w:ascii="Arial" w:hAnsi="Arial" w:cs="Arial"/>
          <w:sz w:val="22"/>
          <w:szCs w:val="22"/>
        </w:rPr>
        <w:t>Trustees who accept appointment to a library board are expected to perform the duties and responsibilities of a trustee.</w:t>
      </w:r>
    </w:p>
    <w:p w14:paraId="784CB2F4" w14:textId="77777777" w:rsidR="00E31E7C" w:rsidRPr="00B76738" w:rsidRDefault="00E31E7C" w:rsidP="00E31E7C">
      <w:pPr>
        <w:pStyle w:val="BodyText"/>
        <w:rPr>
          <w:rFonts w:ascii="Arial" w:hAnsi="Arial" w:cs="Arial"/>
          <w:sz w:val="22"/>
          <w:szCs w:val="22"/>
        </w:rPr>
      </w:pPr>
    </w:p>
    <w:p w14:paraId="317A2F75" w14:textId="77777777" w:rsidR="00E31E7C" w:rsidRPr="00B76738" w:rsidRDefault="00E31E7C" w:rsidP="00E31E7C">
      <w:pPr>
        <w:pStyle w:val="BodyText"/>
        <w:rPr>
          <w:rFonts w:ascii="Arial" w:hAnsi="Arial" w:cs="Arial"/>
          <w:i/>
          <w:iCs/>
          <w:sz w:val="22"/>
          <w:szCs w:val="22"/>
        </w:rPr>
      </w:pPr>
      <w:r w:rsidRPr="00B76738">
        <w:rPr>
          <w:rFonts w:ascii="Arial" w:hAnsi="Arial" w:cs="Arial"/>
          <w:i/>
          <w:iCs/>
          <w:sz w:val="22"/>
          <w:szCs w:val="22"/>
        </w:rPr>
        <w:t>Endorsed by the Board of Directors of the American Library Trustee Association and the Public Library Association, July 1985</w:t>
      </w:r>
    </w:p>
    <w:p w14:paraId="377B6CCD" w14:textId="77777777" w:rsidR="00E31E7C" w:rsidRPr="006F56BA" w:rsidRDefault="00E31E7C" w:rsidP="00E31E7C">
      <w:pPr>
        <w:spacing w:after="0" w:line="240" w:lineRule="auto"/>
        <w:rPr>
          <w:rFonts w:cs="Arial"/>
          <w:szCs w:val="24"/>
        </w:rPr>
      </w:pPr>
    </w:p>
    <w:p w14:paraId="1509D163" w14:textId="77777777" w:rsidR="00E31E7C" w:rsidRPr="007366DA" w:rsidRDefault="00E31E7C" w:rsidP="00E31E7C">
      <w:pPr>
        <w:spacing w:after="0" w:line="240" w:lineRule="auto"/>
        <w:rPr>
          <w:rFonts w:cs="Arial"/>
          <w:szCs w:val="24"/>
          <w:u w:val="single"/>
        </w:rPr>
      </w:pPr>
      <w:r w:rsidRPr="007366DA">
        <w:rPr>
          <w:rFonts w:cs="Arial"/>
          <w:szCs w:val="24"/>
          <w:u w:val="single"/>
        </w:rPr>
        <w:t>New Business</w:t>
      </w:r>
    </w:p>
    <w:p w14:paraId="34B27F6F" w14:textId="77777777" w:rsidR="00E31E7C" w:rsidRPr="007366DA" w:rsidRDefault="00E31E7C" w:rsidP="00E31E7C">
      <w:pPr>
        <w:spacing w:after="0" w:line="240" w:lineRule="auto"/>
        <w:rPr>
          <w:rFonts w:cs="Arial"/>
          <w:szCs w:val="24"/>
        </w:rPr>
      </w:pPr>
    </w:p>
    <w:p w14:paraId="3ECF8F34" w14:textId="77777777" w:rsidR="00E31E7C" w:rsidRPr="007366DA" w:rsidRDefault="00E31E7C" w:rsidP="00E31E7C">
      <w:pPr>
        <w:pStyle w:val="NormalWeb"/>
        <w:rPr>
          <w:rFonts w:ascii="Arial" w:hAnsi="Arial" w:cs="Arial"/>
          <w:u w:val="single"/>
        </w:rPr>
      </w:pPr>
      <w:r>
        <w:rPr>
          <w:rFonts w:ascii="Arial" w:hAnsi="Arial" w:cs="Arial"/>
          <w:u w:val="single"/>
        </w:rPr>
        <w:t>2021</w:t>
      </w:r>
      <w:r w:rsidRPr="007366DA">
        <w:rPr>
          <w:rFonts w:ascii="Arial" w:hAnsi="Arial" w:cs="Arial"/>
          <w:u w:val="single"/>
        </w:rPr>
        <w:t xml:space="preserve"> Check Signers</w:t>
      </w:r>
    </w:p>
    <w:p w14:paraId="3BB59B7A" w14:textId="77777777" w:rsidR="00E31E7C" w:rsidRPr="007366DA" w:rsidRDefault="00E31E7C" w:rsidP="00E31E7C">
      <w:pPr>
        <w:spacing w:after="0" w:line="240" w:lineRule="auto"/>
        <w:rPr>
          <w:rFonts w:cs="Arial"/>
        </w:rPr>
      </w:pPr>
    </w:p>
    <w:p w14:paraId="411A6C24" w14:textId="77777777" w:rsidR="00E31E7C" w:rsidRPr="007366DA" w:rsidRDefault="00E31E7C" w:rsidP="00E31E7C">
      <w:pPr>
        <w:pStyle w:val="NoSpacing"/>
        <w:rPr>
          <w:rFonts w:cs="Arial"/>
          <w:b/>
          <w:szCs w:val="24"/>
        </w:rPr>
      </w:pPr>
      <w:r w:rsidRPr="007366DA">
        <w:rPr>
          <w:rFonts w:cs="Arial"/>
          <w:b/>
          <w:szCs w:val="24"/>
        </w:rPr>
        <w:t>01-05-</w:t>
      </w:r>
      <w:r>
        <w:rPr>
          <w:rFonts w:cs="Arial"/>
          <w:b/>
          <w:szCs w:val="24"/>
        </w:rPr>
        <w:t>21</w:t>
      </w:r>
      <w:r w:rsidRPr="007366DA">
        <w:rPr>
          <w:rFonts w:cs="Arial"/>
          <w:b/>
          <w:szCs w:val="24"/>
        </w:rPr>
        <w:t xml:space="preserve"> Resolution to approve the Board President, Board Vice President, Board Secretary, Brenda Oliver, Norma Lockney and Tony Howard as check signers</w:t>
      </w:r>
    </w:p>
    <w:p w14:paraId="2DB36C3C" w14:textId="77777777" w:rsidR="00E31E7C" w:rsidRPr="007366DA" w:rsidRDefault="00E31E7C" w:rsidP="00E31E7C">
      <w:pPr>
        <w:pStyle w:val="NoSpacing"/>
        <w:rPr>
          <w:rFonts w:cs="Arial"/>
          <w:szCs w:val="24"/>
        </w:rPr>
      </w:pPr>
      <w:r w:rsidRPr="007366DA">
        <w:rPr>
          <w:rFonts w:cs="Arial"/>
          <w:szCs w:val="24"/>
        </w:rPr>
        <w:t xml:space="preserve"> </w:t>
      </w:r>
    </w:p>
    <w:p w14:paraId="574BF464" w14:textId="77777777" w:rsidR="00E31E7C" w:rsidRPr="007366DA" w:rsidRDefault="00E31E7C" w:rsidP="00E31E7C">
      <w:pPr>
        <w:pStyle w:val="NoSpacing"/>
        <w:rPr>
          <w:rFonts w:cs="Arial"/>
          <w:szCs w:val="24"/>
        </w:rPr>
      </w:pPr>
      <w:r>
        <w:rPr>
          <w:rFonts w:cs="Arial"/>
          <w:szCs w:val="24"/>
        </w:rPr>
        <w:t>Berneice Ritter</w:t>
      </w:r>
      <w:r w:rsidRPr="007366DA">
        <w:rPr>
          <w:rFonts w:cs="Arial"/>
          <w:szCs w:val="24"/>
        </w:rPr>
        <w:t xml:space="preserve"> made a motion to approve the Board President, Board Vice President, </w:t>
      </w:r>
      <w:r>
        <w:rPr>
          <w:rFonts w:cs="Arial"/>
          <w:szCs w:val="24"/>
        </w:rPr>
        <w:t xml:space="preserve">Board Secretary, </w:t>
      </w:r>
      <w:r w:rsidRPr="007366DA">
        <w:rPr>
          <w:rFonts w:cs="Arial"/>
          <w:szCs w:val="24"/>
        </w:rPr>
        <w:t xml:space="preserve">Brenda Oliver, Norma Lockney and Tony Howard as check signers.  </w:t>
      </w:r>
      <w:r>
        <w:rPr>
          <w:rFonts w:cs="Arial"/>
          <w:szCs w:val="24"/>
        </w:rPr>
        <w:t>Jennifer Hess</w:t>
      </w:r>
      <w:r w:rsidRPr="007366DA">
        <w:rPr>
          <w:rFonts w:cs="Arial"/>
          <w:szCs w:val="24"/>
        </w:rPr>
        <w:t xml:space="preserve"> seconded. </w:t>
      </w:r>
    </w:p>
    <w:p w14:paraId="17EB7BD1" w14:textId="77777777" w:rsidR="00E31E7C" w:rsidRPr="007366DA" w:rsidRDefault="00E31E7C" w:rsidP="00E31E7C">
      <w:pPr>
        <w:tabs>
          <w:tab w:val="left" w:pos="720"/>
          <w:tab w:val="left" w:pos="10080"/>
        </w:tabs>
        <w:spacing w:after="0" w:line="240" w:lineRule="auto"/>
        <w:rPr>
          <w:rFonts w:cs="Arial"/>
          <w:szCs w:val="24"/>
        </w:rPr>
      </w:pPr>
    </w:p>
    <w:p w14:paraId="3FF9D273" w14:textId="77777777" w:rsidR="00E31E7C" w:rsidRPr="007366DA" w:rsidRDefault="00E31E7C" w:rsidP="00E31E7C">
      <w:pPr>
        <w:tabs>
          <w:tab w:val="left" w:pos="720"/>
          <w:tab w:val="left" w:pos="10080"/>
        </w:tabs>
        <w:spacing w:after="0" w:line="240" w:lineRule="auto"/>
        <w:rPr>
          <w:rFonts w:cs="Arial"/>
          <w:szCs w:val="24"/>
        </w:rPr>
      </w:pPr>
      <w:r w:rsidRPr="007366DA">
        <w:rPr>
          <w:rFonts w:cs="Arial"/>
          <w:szCs w:val="24"/>
        </w:rPr>
        <w:t xml:space="preserve">Roll call:  </w:t>
      </w:r>
      <w:r>
        <w:rPr>
          <w:rFonts w:cs="Arial"/>
          <w:szCs w:val="24"/>
        </w:rPr>
        <w:t xml:space="preserve">Jennifer Hess-yes, </w:t>
      </w:r>
      <w:r w:rsidRPr="007366DA">
        <w:rPr>
          <w:rFonts w:cs="Arial"/>
          <w:szCs w:val="24"/>
        </w:rPr>
        <w:t>Berneic</w:t>
      </w:r>
      <w:r>
        <w:rPr>
          <w:rFonts w:cs="Arial"/>
          <w:szCs w:val="24"/>
        </w:rPr>
        <w:t xml:space="preserve">e Ritter-yes, </w:t>
      </w:r>
      <w:r w:rsidRPr="007366DA">
        <w:rPr>
          <w:rFonts w:cs="Arial"/>
          <w:szCs w:val="24"/>
        </w:rPr>
        <w:t xml:space="preserve">Cristie Hammond-yes, </w:t>
      </w:r>
      <w:r>
        <w:rPr>
          <w:rFonts w:cs="Arial"/>
          <w:szCs w:val="24"/>
        </w:rPr>
        <w:t>Michelle Shirer-yes, Mike Jones-yes,</w:t>
      </w:r>
      <w:r w:rsidRPr="007366DA">
        <w:rPr>
          <w:rFonts w:cs="Arial"/>
          <w:szCs w:val="24"/>
        </w:rPr>
        <w:t xml:space="preserve"> Mary Herron-yes.  Resolution passed.</w:t>
      </w:r>
    </w:p>
    <w:p w14:paraId="6E0B513A" w14:textId="77777777" w:rsidR="00E31E7C" w:rsidRPr="007366DA" w:rsidRDefault="00E31E7C" w:rsidP="00E31E7C">
      <w:pPr>
        <w:spacing w:after="0" w:line="240" w:lineRule="auto"/>
        <w:rPr>
          <w:rFonts w:cs="Arial"/>
          <w:u w:val="single"/>
        </w:rPr>
      </w:pPr>
    </w:p>
    <w:p w14:paraId="43381AE7" w14:textId="77777777" w:rsidR="00E31E7C" w:rsidRPr="007366DA" w:rsidRDefault="00E31E7C" w:rsidP="00E31E7C">
      <w:pPr>
        <w:spacing w:after="0" w:line="240" w:lineRule="auto"/>
        <w:rPr>
          <w:rFonts w:cs="Arial"/>
          <w:u w:val="single"/>
        </w:rPr>
      </w:pPr>
      <w:r w:rsidRPr="007366DA">
        <w:rPr>
          <w:rFonts w:cs="Arial"/>
          <w:u w:val="single"/>
        </w:rPr>
        <w:t>Depository of Public Funds.</w:t>
      </w:r>
    </w:p>
    <w:p w14:paraId="5A6CDB12" w14:textId="77777777" w:rsidR="00E31E7C" w:rsidRPr="007366DA" w:rsidRDefault="00E31E7C" w:rsidP="00E31E7C">
      <w:pPr>
        <w:spacing w:after="0" w:line="240" w:lineRule="auto"/>
        <w:rPr>
          <w:rFonts w:cs="Arial"/>
          <w:u w:val="single"/>
        </w:rPr>
      </w:pPr>
    </w:p>
    <w:p w14:paraId="1D1D2280" w14:textId="77777777" w:rsidR="00E31E7C" w:rsidRPr="007366DA" w:rsidRDefault="00E31E7C" w:rsidP="00E31E7C">
      <w:pPr>
        <w:pStyle w:val="NoSpacing"/>
        <w:rPr>
          <w:rFonts w:cs="Arial"/>
          <w:b/>
          <w:szCs w:val="24"/>
        </w:rPr>
      </w:pPr>
      <w:r w:rsidRPr="007366DA">
        <w:rPr>
          <w:rFonts w:cs="Arial"/>
          <w:b/>
          <w:szCs w:val="24"/>
        </w:rPr>
        <w:t>01-06-</w:t>
      </w:r>
      <w:r>
        <w:rPr>
          <w:rFonts w:cs="Arial"/>
          <w:b/>
          <w:szCs w:val="24"/>
        </w:rPr>
        <w:t>21</w:t>
      </w:r>
      <w:r w:rsidRPr="007366DA">
        <w:rPr>
          <w:rFonts w:cs="Arial"/>
          <w:b/>
          <w:szCs w:val="24"/>
        </w:rPr>
        <w:t xml:space="preserve"> Resolution to approve Huntington and Fifth Third Bank as the Depository of Public Funds</w:t>
      </w:r>
    </w:p>
    <w:p w14:paraId="01C13DA1" w14:textId="77777777" w:rsidR="00E31E7C" w:rsidRPr="007366DA" w:rsidRDefault="00E31E7C" w:rsidP="00E31E7C">
      <w:pPr>
        <w:pStyle w:val="NoSpacing"/>
        <w:rPr>
          <w:rFonts w:cs="Arial"/>
          <w:szCs w:val="24"/>
        </w:rPr>
      </w:pPr>
    </w:p>
    <w:p w14:paraId="6D65F4A5" w14:textId="77777777" w:rsidR="00E31E7C" w:rsidRPr="007366DA" w:rsidRDefault="00E31E7C" w:rsidP="00E31E7C">
      <w:pPr>
        <w:pStyle w:val="NoSpacing"/>
        <w:rPr>
          <w:rFonts w:cs="Arial"/>
          <w:szCs w:val="24"/>
        </w:rPr>
      </w:pPr>
      <w:r>
        <w:rPr>
          <w:rFonts w:cs="Arial"/>
          <w:szCs w:val="24"/>
        </w:rPr>
        <w:t>Mary Herron</w:t>
      </w:r>
      <w:r w:rsidRPr="007366DA">
        <w:rPr>
          <w:rFonts w:cs="Arial"/>
          <w:szCs w:val="24"/>
        </w:rPr>
        <w:t xml:space="preserve"> made a motion to approve Huntington and Fifth Third Bank as the Depository of Public Funds.  </w:t>
      </w:r>
      <w:r>
        <w:rPr>
          <w:rFonts w:cs="Arial"/>
          <w:szCs w:val="24"/>
        </w:rPr>
        <w:t>Michelle Shirer</w:t>
      </w:r>
      <w:r w:rsidRPr="007366DA">
        <w:rPr>
          <w:rFonts w:cs="Arial"/>
          <w:szCs w:val="24"/>
        </w:rPr>
        <w:t xml:space="preserve"> seconded.  </w:t>
      </w:r>
    </w:p>
    <w:p w14:paraId="7B674FC2" w14:textId="77777777" w:rsidR="00E31E7C" w:rsidRPr="007366DA" w:rsidRDefault="00E31E7C" w:rsidP="00E31E7C">
      <w:pPr>
        <w:tabs>
          <w:tab w:val="left" w:pos="720"/>
          <w:tab w:val="left" w:pos="10080"/>
        </w:tabs>
        <w:spacing w:after="0" w:line="240" w:lineRule="auto"/>
        <w:rPr>
          <w:rFonts w:cs="Arial"/>
          <w:szCs w:val="24"/>
        </w:rPr>
      </w:pPr>
    </w:p>
    <w:p w14:paraId="456BB2F2" w14:textId="77777777" w:rsidR="00E31E7C" w:rsidRPr="007366DA" w:rsidRDefault="00E31E7C" w:rsidP="00E31E7C">
      <w:pPr>
        <w:pStyle w:val="NoSpacing"/>
        <w:rPr>
          <w:rFonts w:cs="Arial"/>
          <w:szCs w:val="24"/>
        </w:rPr>
      </w:pPr>
      <w:r w:rsidRPr="007366DA">
        <w:rPr>
          <w:rFonts w:cs="Arial"/>
          <w:szCs w:val="24"/>
        </w:rPr>
        <w:t>Roll call:  Mar</w:t>
      </w:r>
      <w:r>
        <w:rPr>
          <w:rFonts w:cs="Arial"/>
          <w:szCs w:val="24"/>
        </w:rPr>
        <w:t xml:space="preserve">y Herron-yes, </w:t>
      </w:r>
      <w:r w:rsidRPr="007366DA">
        <w:rPr>
          <w:rFonts w:cs="Arial"/>
          <w:szCs w:val="24"/>
        </w:rPr>
        <w:t>Cristie Hammond-yes,</w:t>
      </w:r>
      <w:r>
        <w:rPr>
          <w:rFonts w:cs="Arial"/>
          <w:szCs w:val="24"/>
        </w:rPr>
        <w:t xml:space="preserve"> Michelle Shirer-yes,</w:t>
      </w:r>
      <w:r w:rsidRPr="007366DA">
        <w:rPr>
          <w:rFonts w:cs="Arial"/>
          <w:szCs w:val="24"/>
        </w:rPr>
        <w:t xml:space="preserve"> Mike Jones-yes, Berneice Ritter-yes</w:t>
      </w:r>
      <w:r>
        <w:rPr>
          <w:rFonts w:cs="Arial"/>
          <w:szCs w:val="24"/>
        </w:rPr>
        <w:t>, Jennifer Hess-yes.</w:t>
      </w:r>
      <w:r w:rsidRPr="007366DA">
        <w:rPr>
          <w:rFonts w:cs="Arial"/>
          <w:szCs w:val="24"/>
        </w:rPr>
        <w:t xml:space="preserve"> Resolution passed.</w:t>
      </w:r>
    </w:p>
    <w:p w14:paraId="4FBCD64A" w14:textId="77777777" w:rsidR="00E31E7C" w:rsidRDefault="00E31E7C" w:rsidP="00E31E7C">
      <w:pPr>
        <w:pStyle w:val="NormalWeb"/>
        <w:rPr>
          <w:rFonts w:ascii="Arial" w:hAnsi="Arial" w:cs="Arial"/>
          <w:u w:val="single"/>
        </w:rPr>
      </w:pPr>
    </w:p>
    <w:p w14:paraId="1A75AFB3" w14:textId="77777777" w:rsidR="00E31E7C" w:rsidRPr="007366DA" w:rsidRDefault="00E31E7C" w:rsidP="00E31E7C">
      <w:pPr>
        <w:pStyle w:val="NormalWeb"/>
        <w:rPr>
          <w:rFonts w:ascii="Arial" w:hAnsi="Arial" w:cs="Arial"/>
          <w:u w:val="single"/>
        </w:rPr>
      </w:pPr>
      <w:r>
        <w:rPr>
          <w:rFonts w:ascii="Arial" w:hAnsi="Arial" w:cs="Arial"/>
          <w:u w:val="single"/>
        </w:rPr>
        <w:t>2021</w:t>
      </w:r>
      <w:r w:rsidRPr="007366DA">
        <w:rPr>
          <w:rFonts w:ascii="Arial" w:hAnsi="Arial" w:cs="Arial"/>
          <w:u w:val="single"/>
        </w:rPr>
        <w:t xml:space="preserve"> Interest Allocation</w:t>
      </w:r>
    </w:p>
    <w:p w14:paraId="2FE21F33" w14:textId="77777777" w:rsidR="00E31E7C" w:rsidRPr="007366DA" w:rsidRDefault="00E31E7C" w:rsidP="00E31E7C">
      <w:pPr>
        <w:pStyle w:val="NormalWeb"/>
        <w:contextualSpacing/>
        <w:rPr>
          <w:rFonts w:ascii="Arial" w:hAnsi="Arial" w:cs="Arial"/>
          <w:sz w:val="22"/>
          <w:szCs w:val="22"/>
        </w:rPr>
      </w:pPr>
    </w:p>
    <w:p w14:paraId="10D3B1B6" w14:textId="77777777" w:rsidR="00E31E7C" w:rsidRPr="007366DA" w:rsidRDefault="00E31E7C" w:rsidP="00E31E7C">
      <w:pPr>
        <w:pStyle w:val="NoSpacing"/>
        <w:rPr>
          <w:rFonts w:cs="Arial"/>
          <w:b/>
          <w:szCs w:val="24"/>
        </w:rPr>
      </w:pPr>
      <w:r w:rsidRPr="007366DA">
        <w:rPr>
          <w:rFonts w:cs="Arial"/>
          <w:b/>
          <w:szCs w:val="24"/>
        </w:rPr>
        <w:t>01-07-</w:t>
      </w:r>
      <w:r>
        <w:rPr>
          <w:rFonts w:cs="Arial"/>
          <w:b/>
          <w:szCs w:val="24"/>
        </w:rPr>
        <w:t>21</w:t>
      </w:r>
      <w:r w:rsidRPr="007366DA">
        <w:rPr>
          <w:rFonts w:cs="Arial"/>
          <w:b/>
          <w:szCs w:val="24"/>
        </w:rPr>
        <w:t xml:space="preserve"> Resolution to approve that the </w:t>
      </w:r>
      <w:r>
        <w:rPr>
          <w:rFonts w:cs="Arial"/>
          <w:b/>
          <w:szCs w:val="24"/>
        </w:rPr>
        <w:t>2021</w:t>
      </w:r>
      <w:r w:rsidRPr="007366DA">
        <w:rPr>
          <w:rFonts w:cs="Arial"/>
          <w:b/>
          <w:szCs w:val="24"/>
        </w:rPr>
        <w:t xml:space="preserve"> interest earned be allocated to re-invest into the fund generated</w:t>
      </w:r>
    </w:p>
    <w:p w14:paraId="24553FDA" w14:textId="77777777" w:rsidR="00E31E7C" w:rsidRPr="007366DA" w:rsidRDefault="00E31E7C" w:rsidP="00E31E7C">
      <w:pPr>
        <w:pStyle w:val="NoSpacing"/>
        <w:rPr>
          <w:rFonts w:cs="Arial"/>
          <w:b/>
          <w:szCs w:val="24"/>
        </w:rPr>
      </w:pPr>
    </w:p>
    <w:p w14:paraId="757F5287" w14:textId="77777777" w:rsidR="00E31E7C" w:rsidRPr="007366DA" w:rsidRDefault="00E31E7C" w:rsidP="00E31E7C">
      <w:pPr>
        <w:pStyle w:val="NoSpacing"/>
        <w:rPr>
          <w:rFonts w:cs="Arial"/>
          <w:b/>
          <w:szCs w:val="24"/>
        </w:rPr>
      </w:pPr>
      <w:r>
        <w:rPr>
          <w:rFonts w:cs="Arial"/>
          <w:szCs w:val="24"/>
        </w:rPr>
        <w:t>Mary Herron</w:t>
      </w:r>
      <w:r w:rsidRPr="007366DA">
        <w:rPr>
          <w:rFonts w:cs="Arial"/>
          <w:szCs w:val="24"/>
        </w:rPr>
        <w:t xml:space="preserve"> made a motion to approve that</w:t>
      </w:r>
      <w:r>
        <w:rPr>
          <w:rFonts w:cs="Arial"/>
          <w:szCs w:val="24"/>
        </w:rPr>
        <w:t xml:space="preserve"> the 2021</w:t>
      </w:r>
      <w:r w:rsidRPr="007366DA">
        <w:rPr>
          <w:rFonts w:cs="Arial"/>
          <w:szCs w:val="24"/>
        </w:rPr>
        <w:t xml:space="preserve"> interest earned be allocated to re-invest into the fund generated.  </w:t>
      </w:r>
      <w:r>
        <w:rPr>
          <w:rFonts w:cs="Arial"/>
          <w:szCs w:val="24"/>
        </w:rPr>
        <w:t>Michelle Shirer</w:t>
      </w:r>
      <w:r w:rsidRPr="007366DA">
        <w:rPr>
          <w:rFonts w:cs="Arial"/>
          <w:szCs w:val="24"/>
        </w:rPr>
        <w:t xml:space="preserve"> seconded.  </w:t>
      </w:r>
    </w:p>
    <w:p w14:paraId="308DF80F" w14:textId="77777777" w:rsidR="00E31E7C" w:rsidRPr="007366DA" w:rsidRDefault="00E31E7C" w:rsidP="00E31E7C">
      <w:pPr>
        <w:spacing w:after="0" w:line="240" w:lineRule="auto"/>
        <w:rPr>
          <w:rFonts w:cs="Arial"/>
          <w:szCs w:val="24"/>
        </w:rPr>
      </w:pPr>
    </w:p>
    <w:p w14:paraId="51722A65" w14:textId="77777777" w:rsidR="00E31E7C" w:rsidRPr="007366DA" w:rsidRDefault="00E31E7C" w:rsidP="00E31E7C">
      <w:pPr>
        <w:spacing w:after="0" w:line="240" w:lineRule="auto"/>
        <w:rPr>
          <w:rFonts w:cs="Arial"/>
          <w:szCs w:val="24"/>
        </w:rPr>
      </w:pPr>
      <w:r w:rsidRPr="007366DA">
        <w:rPr>
          <w:rFonts w:cs="Arial"/>
          <w:szCs w:val="24"/>
        </w:rPr>
        <w:lastRenderedPageBreak/>
        <w:t xml:space="preserve">Roll call:  </w:t>
      </w:r>
      <w:r>
        <w:rPr>
          <w:rFonts w:cs="Arial"/>
          <w:szCs w:val="24"/>
        </w:rPr>
        <w:t xml:space="preserve">Michelle Shirer-yes, </w:t>
      </w:r>
      <w:r w:rsidRPr="007366DA">
        <w:rPr>
          <w:rFonts w:cs="Arial"/>
          <w:szCs w:val="24"/>
        </w:rPr>
        <w:t xml:space="preserve">Mike Jones-yes, Cristie Hammond-yes, </w:t>
      </w:r>
      <w:r>
        <w:rPr>
          <w:rFonts w:cs="Arial"/>
          <w:szCs w:val="24"/>
        </w:rPr>
        <w:t xml:space="preserve">Jennifer Hess-yes, </w:t>
      </w:r>
      <w:r w:rsidRPr="007366DA">
        <w:rPr>
          <w:rFonts w:cs="Arial"/>
          <w:szCs w:val="24"/>
        </w:rPr>
        <w:t>Berneice Ritter-yes, Mary Herron</w:t>
      </w:r>
      <w:r>
        <w:rPr>
          <w:rFonts w:cs="Arial"/>
          <w:szCs w:val="24"/>
        </w:rPr>
        <w:t>-yes</w:t>
      </w:r>
      <w:r w:rsidRPr="007366DA">
        <w:rPr>
          <w:rFonts w:cs="Arial"/>
          <w:szCs w:val="24"/>
        </w:rPr>
        <w:t>.  Resolution passed.</w:t>
      </w:r>
    </w:p>
    <w:p w14:paraId="23D14174" w14:textId="77777777" w:rsidR="00E31E7C" w:rsidRPr="007366DA" w:rsidRDefault="00E31E7C" w:rsidP="00E31E7C">
      <w:pPr>
        <w:pStyle w:val="NormalWeb"/>
        <w:contextualSpacing/>
        <w:rPr>
          <w:rFonts w:ascii="Arial" w:hAnsi="Arial" w:cs="Arial"/>
          <w:sz w:val="22"/>
          <w:szCs w:val="22"/>
        </w:rPr>
      </w:pPr>
    </w:p>
    <w:p w14:paraId="2DC8D409" w14:textId="77777777" w:rsidR="00E31E7C" w:rsidRPr="007366DA" w:rsidRDefault="00E31E7C" w:rsidP="00E31E7C">
      <w:pPr>
        <w:pStyle w:val="NormalWeb"/>
        <w:contextualSpacing/>
        <w:rPr>
          <w:rFonts w:ascii="Arial" w:hAnsi="Arial" w:cs="Arial"/>
          <w:u w:val="single"/>
        </w:rPr>
      </w:pPr>
      <w:r w:rsidRPr="007366DA">
        <w:rPr>
          <w:rFonts w:ascii="Arial" w:hAnsi="Arial" w:cs="Arial"/>
          <w:u w:val="single"/>
        </w:rPr>
        <w:t>Surety Bonds</w:t>
      </w:r>
    </w:p>
    <w:p w14:paraId="0C7B2F65" w14:textId="77777777" w:rsidR="00E31E7C" w:rsidRPr="007366DA" w:rsidRDefault="00E31E7C" w:rsidP="00E31E7C">
      <w:pPr>
        <w:pStyle w:val="NormalWeb"/>
        <w:tabs>
          <w:tab w:val="left" w:pos="720"/>
          <w:tab w:val="left" w:pos="10080"/>
        </w:tabs>
        <w:ind w:right="1440"/>
        <w:contextualSpacing/>
        <w:rPr>
          <w:rFonts w:ascii="Arial" w:hAnsi="Arial" w:cs="Arial"/>
          <w:sz w:val="22"/>
          <w:szCs w:val="22"/>
        </w:rPr>
      </w:pPr>
    </w:p>
    <w:p w14:paraId="6CD5EC29" w14:textId="77777777" w:rsidR="00E31E7C" w:rsidRPr="007366DA" w:rsidRDefault="00E31E7C" w:rsidP="00E31E7C">
      <w:pPr>
        <w:pStyle w:val="NoSpacing"/>
        <w:rPr>
          <w:rFonts w:cs="Arial"/>
          <w:szCs w:val="24"/>
        </w:rPr>
      </w:pPr>
      <w:r w:rsidRPr="007366DA">
        <w:rPr>
          <w:rFonts w:cs="Arial"/>
          <w:szCs w:val="24"/>
        </w:rPr>
        <w:t>Based on the positions of Fiscal Officer and Deputy Fiscal Officer, Ohio law requires a surety bond or theft insurance to protect the library against misappropriated funds.</w:t>
      </w:r>
    </w:p>
    <w:p w14:paraId="65D1E31E" w14:textId="77777777" w:rsidR="00E31E7C" w:rsidRPr="007366DA" w:rsidRDefault="00E31E7C" w:rsidP="00E31E7C">
      <w:pPr>
        <w:pStyle w:val="NoSpacing"/>
        <w:rPr>
          <w:rFonts w:cs="Arial"/>
          <w:b/>
          <w:szCs w:val="24"/>
        </w:rPr>
      </w:pPr>
    </w:p>
    <w:p w14:paraId="4002EA6A" w14:textId="77777777" w:rsidR="00E31E7C" w:rsidRPr="007366DA" w:rsidRDefault="00E31E7C" w:rsidP="00E31E7C">
      <w:pPr>
        <w:pStyle w:val="NoSpacing"/>
        <w:rPr>
          <w:rFonts w:cs="Arial"/>
          <w:b/>
          <w:szCs w:val="24"/>
        </w:rPr>
      </w:pPr>
      <w:r w:rsidRPr="007366DA">
        <w:rPr>
          <w:rFonts w:cs="Arial"/>
          <w:b/>
          <w:szCs w:val="24"/>
        </w:rPr>
        <w:t>01-08-</w:t>
      </w:r>
      <w:r>
        <w:rPr>
          <w:rFonts w:cs="Arial"/>
          <w:b/>
          <w:szCs w:val="24"/>
        </w:rPr>
        <w:t>21</w:t>
      </w:r>
      <w:r w:rsidRPr="007366DA">
        <w:rPr>
          <w:rFonts w:cs="Arial"/>
          <w:b/>
          <w:szCs w:val="24"/>
        </w:rPr>
        <w:t xml:space="preserve"> Resolution to approve Individual Surety Bonds for $50,000 for the Fiscal Officer and Deputy Fiscal Officer</w:t>
      </w:r>
    </w:p>
    <w:p w14:paraId="4AE7A94B" w14:textId="77777777" w:rsidR="00E31E7C" w:rsidRPr="007366DA" w:rsidRDefault="00E31E7C" w:rsidP="00E31E7C">
      <w:pPr>
        <w:pStyle w:val="NoSpacing"/>
        <w:rPr>
          <w:rFonts w:cs="Arial"/>
          <w:b/>
          <w:szCs w:val="24"/>
        </w:rPr>
      </w:pPr>
    </w:p>
    <w:p w14:paraId="34567258" w14:textId="77777777" w:rsidR="00E31E7C" w:rsidRPr="007366DA" w:rsidRDefault="00E31E7C" w:rsidP="00E31E7C">
      <w:pPr>
        <w:pStyle w:val="NoSpacing"/>
        <w:rPr>
          <w:rFonts w:cs="Arial"/>
          <w:b/>
          <w:szCs w:val="24"/>
        </w:rPr>
      </w:pPr>
      <w:r>
        <w:rPr>
          <w:rFonts w:cs="Arial"/>
          <w:szCs w:val="24"/>
        </w:rPr>
        <w:t>Berneice Ritter</w:t>
      </w:r>
      <w:r w:rsidRPr="007366DA">
        <w:rPr>
          <w:rFonts w:cs="Arial"/>
          <w:szCs w:val="24"/>
        </w:rPr>
        <w:t xml:space="preserve"> made a motion to approve Individual Surety Bonds for $50,000 for the Fiscal Officer and Deputy Fiscal Officer.  </w:t>
      </w:r>
      <w:r>
        <w:rPr>
          <w:rFonts w:cs="Arial"/>
          <w:szCs w:val="24"/>
        </w:rPr>
        <w:t>Jennifer Hess</w:t>
      </w:r>
      <w:r w:rsidRPr="007366DA">
        <w:rPr>
          <w:rFonts w:cs="Arial"/>
          <w:szCs w:val="24"/>
        </w:rPr>
        <w:t xml:space="preserve"> seconded.  </w:t>
      </w:r>
    </w:p>
    <w:p w14:paraId="736D7A79" w14:textId="77777777" w:rsidR="00E31E7C" w:rsidRPr="007366DA" w:rsidRDefault="00E31E7C" w:rsidP="00E31E7C">
      <w:pPr>
        <w:spacing w:after="0" w:line="240" w:lineRule="auto"/>
        <w:rPr>
          <w:rFonts w:cs="Arial"/>
          <w:szCs w:val="24"/>
        </w:rPr>
      </w:pPr>
    </w:p>
    <w:p w14:paraId="4A00725C" w14:textId="77777777" w:rsidR="00E31E7C" w:rsidRPr="007366DA" w:rsidRDefault="00E31E7C" w:rsidP="00E31E7C">
      <w:pPr>
        <w:spacing w:after="0" w:line="240" w:lineRule="auto"/>
        <w:rPr>
          <w:rFonts w:cs="Arial"/>
          <w:szCs w:val="24"/>
        </w:rPr>
      </w:pPr>
      <w:r>
        <w:rPr>
          <w:rFonts w:cs="Arial"/>
          <w:szCs w:val="24"/>
        </w:rPr>
        <w:t>Roll call:</w:t>
      </w:r>
      <w:r w:rsidRPr="007366DA">
        <w:rPr>
          <w:rFonts w:cs="Arial"/>
          <w:szCs w:val="24"/>
        </w:rPr>
        <w:t xml:space="preserve"> Mike Jones-yes, Cristie Hammond-yes, </w:t>
      </w:r>
      <w:r>
        <w:rPr>
          <w:rFonts w:cs="Arial"/>
          <w:szCs w:val="24"/>
        </w:rPr>
        <w:t xml:space="preserve">Jennifer Hess-yes, Michelle Shirer-yes, </w:t>
      </w:r>
      <w:r w:rsidRPr="007366DA">
        <w:rPr>
          <w:rFonts w:cs="Arial"/>
          <w:szCs w:val="24"/>
        </w:rPr>
        <w:t>Mary Herron-yes, Berneice Ritter-yes.  Resolution passed.</w:t>
      </w:r>
    </w:p>
    <w:p w14:paraId="0E301DC0" w14:textId="77777777" w:rsidR="00E31E7C" w:rsidRPr="007366DA" w:rsidRDefault="00E31E7C" w:rsidP="00E31E7C">
      <w:pPr>
        <w:pStyle w:val="NormalWeb"/>
        <w:tabs>
          <w:tab w:val="left" w:pos="720"/>
          <w:tab w:val="left" w:pos="10080"/>
        </w:tabs>
        <w:ind w:right="1440"/>
        <w:contextualSpacing/>
        <w:rPr>
          <w:rFonts w:ascii="Arial" w:hAnsi="Arial" w:cs="Arial"/>
          <w:sz w:val="22"/>
          <w:szCs w:val="22"/>
        </w:rPr>
      </w:pPr>
    </w:p>
    <w:p w14:paraId="66F1F88F" w14:textId="77777777" w:rsidR="00E31E7C" w:rsidRPr="007366DA" w:rsidRDefault="00E31E7C" w:rsidP="00E31E7C">
      <w:pPr>
        <w:pStyle w:val="NormalWeb"/>
        <w:tabs>
          <w:tab w:val="left" w:pos="720"/>
          <w:tab w:val="left" w:pos="10080"/>
        </w:tabs>
        <w:ind w:right="1440"/>
        <w:contextualSpacing/>
        <w:rPr>
          <w:rFonts w:ascii="Arial" w:hAnsi="Arial" w:cs="Arial"/>
          <w:u w:val="single"/>
        </w:rPr>
      </w:pPr>
      <w:r w:rsidRPr="007366DA">
        <w:rPr>
          <w:rFonts w:ascii="Arial" w:hAnsi="Arial" w:cs="Arial"/>
          <w:u w:val="single"/>
        </w:rPr>
        <w:t>Credit Card Compliance Officer.</w:t>
      </w:r>
    </w:p>
    <w:p w14:paraId="6BD96D6C" w14:textId="77777777" w:rsidR="00E31E7C" w:rsidRPr="007366DA" w:rsidRDefault="00E31E7C" w:rsidP="00E31E7C">
      <w:pPr>
        <w:pStyle w:val="NormalWeb"/>
        <w:contextualSpacing/>
        <w:rPr>
          <w:rFonts w:ascii="Arial" w:hAnsi="Arial" w:cs="Arial"/>
          <w:sz w:val="22"/>
          <w:szCs w:val="22"/>
        </w:rPr>
      </w:pPr>
    </w:p>
    <w:p w14:paraId="0F47C285" w14:textId="77777777" w:rsidR="00E31E7C" w:rsidRPr="007366DA" w:rsidRDefault="00E31E7C" w:rsidP="00E31E7C">
      <w:pPr>
        <w:pStyle w:val="NoSpacing"/>
        <w:rPr>
          <w:rFonts w:cs="Arial"/>
          <w:b/>
          <w:szCs w:val="24"/>
        </w:rPr>
      </w:pPr>
      <w:r w:rsidRPr="007366DA">
        <w:rPr>
          <w:rFonts w:cs="Arial"/>
          <w:b/>
          <w:szCs w:val="24"/>
        </w:rPr>
        <w:t>01-09-</w:t>
      </w:r>
      <w:r>
        <w:rPr>
          <w:rFonts w:cs="Arial"/>
          <w:b/>
          <w:szCs w:val="24"/>
        </w:rPr>
        <w:t>21 Resolution</w:t>
      </w:r>
      <w:r w:rsidRPr="007366DA">
        <w:rPr>
          <w:rFonts w:cs="Arial"/>
          <w:b/>
          <w:szCs w:val="24"/>
        </w:rPr>
        <w:t xml:space="preserve"> to appoint Norma Lockney, Deputy Fiscal Officer, as the Library’s Credit Card Compliance Officer</w:t>
      </w:r>
    </w:p>
    <w:p w14:paraId="4EFE2C93" w14:textId="77777777" w:rsidR="00E31E7C" w:rsidRPr="007366DA" w:rsidRDefault="00E31E7C" w:rsidP="00E31E7C">
      <w:pPr>
        <w:pStyle w:val="NoSpacing"/>
        <w:rPr>
          <w:rFonts w:cs="Arial"/>
          <w:b/>
          <w:szCs w:val="24"/>
        </w:rPr>
      </w:pPr>
    </w:p>
    <w:p w14:paraId="0800EF74" w14:textId="77777777" w:rsidR="00E31E7C" w:rsidRPr="007366DA" w:rsidRDefault="00E31E7C" w:rsidP="00E31E7C">
      <w:pPr>
        <w:autoSpaceDE w:val="0"/>
        <w:autoSpaceDN w:val="0"/>
        <w:adjustRightInd w:val="0"/>
        <w:spacing w:after="0" w:line="240" w:lineRule="auto"/>
        <w:rPr>
          <w:rFonts w:cs="Arial"/>
          <w:szCs w:val="24"/>
        </w:rPr>
      </w:pPr>
      <w:r>
        <w:rPr>
          <w:rFonts w:cs="Arial"/>
          <w:szCs w:val="24"/>
        </w:rPr>
        <w:t>Mary Herron</w:t>
      </w:r>
      <w:r w:rsidRPr="007366DA">
        <w:rPr>
          <w:rFonts w:cs="Arial"/>
          <w:szCs w:val="24"/>
        </w:rPr>
        <w:t xml:space="preserve"> made a motion to approve Norma Lockney, Deputy Fiscal Officer, as the Library’s Credit Card Compliance Officer</w:t>
      </w:r>
      <w:r>
        <w:rPr>
          <w:rFonts w:cs="Arial"/>
          <w:szCs w:val="24"/>
        </w:rPr>
        <w:t>. Berneice Ritter</w:t>
      </w:r>
      <w:r w:rsidRPr="007366DA">
        <w:rPr>
          <w:rFonts w:cs="Arial"/>
          <w:szCs w:val="24"/>
        </w:rPr>
        <w:t xml:space="preserve"> seconded.</w:t>
      </w:r>
    </w:p>
    <w:p w14:paraId="26EEE5C5" w14:textId="77777777" w:rsidR="00E31E7C" w:rsidRPr="007366DA" w:rsidRDefault="00E31E7C" w:rsidP="00E31E7C">
      <w:pPr>
        <w:autoSpaceDE w:val="0"/>
        <w:autoSpaceDN w:val="0"/>
        <w:adjustRightInd w:val="0"/>
        <w:spacing w:after="0" w:line="240" w:lineRule="auto"/>
        <w:rPr>
          <w:rFonts w:cs="Arial"/>
          <w:szCs w:val="24"/>
        </w:rPr>
      </w:pPr>
    </w:p>
    <w:p w14:paraId="35F18BFC" w14:textId="77777777" w:rsidR="00E31E7C" w:rsidRPr="007366DA" w:rsidRDefault="00E31E7C" w:rsidP="00E31E7C">
      <w:pPr>
        <w:autoSpaceDE w:val="0"/>
        <w:autoSpaceDN w:val="0"/>
        <w:adjustRightInd w:val="0"/>
        <w:spacing w:after="0" w:line="240" w:lineRule="auto"/>
        <w:rPr>
          <w:rFonts w:cs="Arial"/>
          <w:szCs w:val="24"/>
        </w:rPr>
      </w:pPr>
      <w:r w:rsidRPr="007366DA">
        <w:rPr>
          <w:rFonts w:cs="Arial"/>
          <w:szCs w:val="24"/>
        </w:rPr>
        <w:t xml:space="preserve">Roll call:  Cristie Hammond-yes, Mary Herron-yes, Berneice Ritter-yes, </w:t>
      </w:r>
      <w:r>
        <w:rPr>
          <w:rFonts w:cs="Arial"/>
          <w:szCs w:val="24"/>
        </w:rPr>
        <w:t>Michelle Shirer</w:t>
      </w:r>
      <w:r w:rsidRPr="007366DA">
        <w:rPr>
          <w:rFonts w:cs="Arial"/>
          <w:szCs w:val="24"/>
        </w:rPr>
        <w:t>-yes, M</w:t>
      </w:r>
      <w:r>
        <w:rPr>
          <w:rFonts w:cs="Arial"/>
          <w:szCs w:val="24"/>
        </w:rPr>
        <w:t>ike Jones-yes, Jennifer Hess-yes.</w:t>
      </w:r>
      <w:r w:rsidRPr="007366DA">
        <w:rPr>
          <w:rFonts w:cs="Arial"/>
          <w:szCs w:val="24"/>
        </w:rPr>
        <w:t xml:space="preserve">  Motion passed.</w:t>
      </w:r>
    </w:p>
    <w:p w14:paraId="0E941F16" w14:textId="77777777" w:rsidR="00E31E7C" w:rsidRPr="007366DA" w:rsidRDefault="00E31E7C" w:rsidP="00E31E7C">
      <w:pPr>
        <w:spacing w:after="0" w:line="240" w:lineRule="auto"/>
        <w:rPr>
          <w:rFonts w:cs="Arial"/>
        </w:rPr>
      </w:pPr>
    </w:p>
    <w:p w14:paraId="63794EFB" w14:textId="77777777" w:rsidR="00E31E7C" w:rsidRPr="007366DA" w:rsidRDefault="00E31E7C" w:rsidP="00E31E7C">
      <w:pPr>
        <w:autoSpaceDE w:val="0"/>
        <w:autoSpaceDN w:val="0"/>
        <w:adjustRightInd w:val="0"/>
        <w:spacing w:after="0" w:line="240" w:lineRule="auto"/>
        <w:rPr>
          <w:rFonts w:cs="Arial"/>
        </w:rPr>
      </w:pPr>
      <w:r>
        <w:rPr>
          <w:rFonts w:cs="Arial"/>
          <w:u w:val="single"/>
        </w:rPr>
        <w:t>Fiscal Officer’s salary for 2021</w:t>
      </w:r>
    </w:p>
    <w:p w14:paraId="3FD7D1AB" w14:textId="77777777" w:rsidR="00E31E7C" w:rsidRPr="007366DA" w:rsidRDefault="00E31E7C" w:rsidP="00E31E7C">
      <w:pPr>
        <w:spacing w:after="0" w:line="240" w:lineRule="auto"/>
        <w:rPr>
          <w:rFonts w:cs="Arial"/>
        </w:rPr>
      </w:pPr>
    </w:p>
    <w:p w14:paraId="559368D5" w14:textId="77777777" w:rsidR="00E31E7C" w:rsidRPr="007366DA" w:rsidRDefault="00E31E7C" w:rsidP="00E31E7C">
      <w:pPr>
        <w:pStyle w:val="NoSpacing"/>
        <w:rPr>
          <w:rFonts w:cs="Arial"/>
          <w:b/>
          <w:szCs w:val="24"/>
        </w:rPr>
      </w:pPr>
      <w:r w:rsidRPr="007366DA">
        <w:rPr>
          <w:rFonts w:cs="Arial"/>
          <w:b/>
          <w:szCs w:val="24"/>
        </w:rPr>
        <w:t>01</w:t>
      </w:r>
      <w:r>
        <w:rPr>
          <w:rFonts w:cs="Arial"/>
          <w:b/>
          <w:szCs w:val="24"/>
        </w:rPr>
        <w:t>-10</w:t>
      </w:r>
      <w:r w:rsidRPr="007366DA">
        <w:rPr>
          <w:rFonts w:cs="Arial"/>
          <w:b/>
          <w:szCs w:val="24"/>
        </w:rPr>
        <w:t>-</w:t>
      </w:r>
      <w:r>
        <w:rPr>
          <w:rFonts w:cs="Arial"/>
          <w:b/>
          <w:szCs w:val="24"/>
        </w:rPr>
        <w:t>21</w:t>
      </w:r>
      <w:r w:rsidRPr="007366DA">
        <w:rPr>
          <w:rFonts w:cs="Arial"/>
          <w:b/>
          <w:szCs w:val="24"/>
        </w:rPr>
        <w:t xml:space="preserve"> Resolution to </w:t>
      </w:r>
      <w:r>
        <w:rPr>
          <w:rFonts w:cs="Arial"/>
          <w:b/>
          <w:szCs w:val="24"/>
        </w:rPr>
        <w:t>set Fiscal Officer’s salary for 2021 as set in 2020 in the amount of $71,463</w:t>
      </w:r>
    </w:p>
    <w:p w14:paraId="132999CF" w14:textId="77777777" w:rsidR="00E31E7C" w:rsidRPr="007366DA" w:rsidRDefault="00E31E7C" w:rsidP="00E31E7C">
      <w:pPr>
        <w:pStyle w:val="NoSpacing"/>
        <w:rPr>
          <w:rFonts w:cs="Arial"/>
          <w:b/>
          <w:szCs w:val="24"/>
        </w:rPr>
      </w:pPr>
    </w:p>
    <w:p w14:paraId="3DFE594A" w14:textId="77777777" w:rsidR="00E31E7C" w:rsidRPr="007366DA" w:rsidRDefault="00E31E7C" w:rsidP="00E31E7C">
      <w:pPr>
        <w:autoSpaceDE w:val="0"/>
        <w:autoSpaceDN w:val="0"/>
        <w:adjustRightInd w:val="0"/>
        <w:spacing w:after="0" w:line="240" w:lineRule="auto"/>
        <w:rPr>
          <w:rFonts w:cs="Arial"/>
          <w:szCs w:val="24"/>
        </w:rPr>
      </w:pPr>
      <w:r>
        <w:rPr>
          <w:rFonts w:cs="Arial"/>
          <w:szCs w:val="24"/>
        </w:rPr>
        <w:t>Mary Herron</w:t>
      </w:r>
      <w:r w:rsidRPr="007366DA">
        <w:rPr>
          <w:rFonts w:cs="Arial"/>
          <w:szCs w:val="24"/>
        </w:rPr>
        <w:t xml:space="preserve"> made a motion to approve</w:t>
      </w:r>
      <w:r>
        <w:rPr>
          <w:rFonts w:cs="Arial"/>
          <w:szCs w:val="24"/>
        </w:rPr>
        <w:t xml:space="preserve"> the Fiscal Officer’s salary the same for 2021 as set in 2020 in the amount of $71,463</w:t>
      </w:r>
      <w:r w:rsidRPr="007366DA">
        <w:rPr>
          <w:rFonts w:cs="Arial"/>
          <w:szCs w:val="24"/>
        </w:rPr>
        <w:t xml:space="preserve">.  </w:t>
      </w:r>
      <w:r>
        <w:rPr>
          <w:rFonts w:cs="Arial"/>
          <w:szCs w:val="24"/>
        </w:rPr>
        <w:t>Berneice Ritter</w:t>
      </w:r>
      <w:r w:rsidRPr="007366DA">
        <w:rPr>
          <w:rFonts w:cs="Arial"/>
          <w:szCs w:val="24"/>
        </w:rPr>
        <w:t xml:space="preserve"> seconded.</w:t>
      </w:r>
    </w:p>
    <w:p w14:paraId="61B44379" w14:textId="77777777" w:rsidR="00E31E7C" w:rsidRPr="007366DA" w:rsidRDefault="00E31E7C" w:rsidP="00E31E7C">
      <w:pPr>
        <w:autoSpaceDE w:val="0"/>
        <w:autoSpaceDN w:val="0"/>
        <w:adjustRightInd w:val="0"/>
        <w:spacing w:after="0" w:line="240" w:lineRule="auto"/>
        <w:rPr>
          <w:rFonts w:cs="Arial"/>
          <w:szCs w:val="24"/>
        </w:rPr>
      </w:pPr>
    </w:p>
    <w:p w14:paraId="5B8D5FC2" w14:textId="77777777" w:rsidR="00E31E7C" w:rsidRPr="007366DA" w:rsidRDefault="00E31E7C" w:rsidP="00E31E7C">
      <w:pPr>
        <w:autoSpaceDE w:val="0"/>
        <w:autoSpaceDN w:val="0"/>
        <w:adjustRightInd w:val="0"/>
        <w:spacing w:after="0" w:line="240" w:lineRule="auto"/>
        <w:rPr>
          <w:rFonts w:cs="Arial"/>
          <w:szCs w:val="24"/>
        </w:rPr>
      </w:pPr>
      <w:r w:rsidRPr="007366DA">
        <w:rPr>
          <w:rFonts w:cs="Arial"/>
          <w:szCs w:val="24"/>
        </w:rPr>
        <w:t xml:space="preserve">Roll call:  Cristie Hammond-yes, Mary Herron-yes, </w:t>
      </w:r>
      <w:r>
        <w:rPr>
          <w:rFonts w:cs="Arial"/>
          <w:szCs w:val="24"/>
        </w:rPr>
        <w:t>Berneice Ritter</w:t>
      </w:r>
      <w:r w:rsidRPr="007366DA">
        <w:rPr>
          <w:rFonts w:cs="Arial"/>
          <w:szCs w:val="24"/>
        </w:rPr>
        <w:t>-yes,</w:t>
      </w:r>
      <w:r>
        <w:rPr>
          <w:rFonts w:cs="Arial"/>
          <w:szCs w:val="24"/>
        </w:rPr>
        <w:t xml:space="preserve"> Jennifer Hess-yes, Michelle Shirer-yes,</w:t>
      </w:r>
      <w:r w:rsidRPr="007366DA">
        <w:rPr>
          <w:rFonts w:cs="Arial"/>
          <w:szCs w:val="24"/>
        </w:rPr>
        <w:t xml:space="preserve"> Mike Jones-ye</w:t>
      </w:r>
      <w:r>
        <w:rPr>
          <w:rFonts w:cs="Arial"/>
          <w:szCs w:val="24"/>
        </w:rPr>
        <w:t>s.</w:t>
      </w:r>
      <w:r w:rsidRPr="007366DA">
        <w:rPr>
          <w:rFonts w:cs="Arial"/>
          <w:szCs w:val="24"/>
        </w:rPr>
        <w:t xml:space="preserve">  Resolution passed.</w:t>
      </w:r>
    </w:p>
    <w:p w14:paraId="599F7768" w14:textId="77777777" w:rsidR="00E31E7C" w:rsidRPr="007366DA" w:rsidRDefault="00E31E7C" w:rsidP="00E31E7C">
      <w:pPr>
        <w:spacing w:after="0" w:line="240" w:lineRule="auto"/>
        <w:rPr>
          <w:rFonts w:cs="Arial"/>
        </w:rPr>
      </w:pPr>
    </w:p>
    <w:p w14:paraId="55B4BA21" w14:textId="77777777" w:rsidR="00E31E7C" w:rsidRPr="007366DA" w:rsidRDefault="00E31E7C" w:rsidP="00E31E7C">
      <w:pPr>
        <w:spacing w:after="0" w:line="240" w:lineRule="auto"/>
        <w:rPr>
          <w:rFonts w:cs="Arial"/>
          <w:szCs w:val="24"/>
          <w:u w:val="single"/>
        </w:rPr>
      </w:pPr>
      <w:r w:rsidRPr="007366DA">
        <w:rPr>
          <w:rFonts w:cs="Arial"/>
          <w:szCs w:val="24"/>
          <w:u w:val="single"/>
        </w:rPr>
        <w:t>For the good of the order</w:t>
      </w:r>
    </w:p>
    <w:p w14:paraId="11556CAB" w14:textId="77777777" w:rsidR="00E31E7C" w:rsidRPr="007366DA" w:rsidRDefault="00E31E7C" w:rsidP="00E31E7C">
      <w:pPr>
        <w:spacing w:after="0" w:line="240" w:lineRule="auto"/>
        <w:rPr>
          <w:rFonts w:cs="Arial"/>
          <w:szCs w:val="24"/>
          <w:u w:val="single"/>
        </w:rPr>
      </w:pPr>
    </w:p>
    <w:p w14:paraId="15368615" w14:textId="77777777" w:rsidR="00E31E7C" w:rsidRPr="007366DA" w:rsidRDefault="00E31E7C" w:rsidP="00E31E7C">
      <w:pPr>
        <w:spacing w:after="0" w:line="240" w:lineRule="auto"/>
        <w:rPr>
          <w:rFonts w:cs="Arial"/>
          <w:szCs w:val="24"/>
          <w:u w:val="single"/>
        </w:rPr>
      </w:pPr>
      <w:r w:rsidRPr="007366DA">
        <w:rPr>
          <w:rFonts w:cs="Arial"/>
          <w:szCs w:val="24"/>
          <w:u w:val="single"/>
        </w:rPr>
        <w:t>Adjournment</w:t>
      </w:r>
    </w:p>
    <w:p w14:paraId="67C2A2AD" w14:textId="77777777" w:rsidR="00E31E7C" w:rsidRPr="007366DA" w:rsidRDefault="00E31E7C" w:rsidP="00E31E7C">
      <w:pPr>
        <w:spacing w:after="0" w:line="240" w:lineRule="auto"/>
        <w:rPr>
          <w:rFonts w:cs="Arial"/>
          <w:szCs w:val="24"/>
        </w:rPr>
      </w:pPr>
    </w:p>
    <w:p w14:paraId="30E7B8E4" w14:textId="77777777" w:rsidR="00E31E7C" w:rsidRPr="007366DA" w:rsidRDefault="00E31E7C" w:rsidP="00E31E7C">
      <w:pPr>
        <w:spacing w:after="0" w:line="240" w:lineRule="auto"/>
        <w:rPr>
          <w:rFonts w:cs="Arial"/>
          <w:szCs w:val="24"/>
        </w:rPr>
      </w:pPr>
      <w:r w:rsidRPr="007366DA">
        <w:rPr>
          <w:rFonts w:cs="Arial"/>
          <w:szCs w:val="24"/>
        </w:rPr>
        <w:t xml:space="preserve">Cristie adjourned the meeting at </w:t>
      </w:r>
      <w:r>
        <w:rPr>
          <w:rFonts w:cs="Arial"/>
          <w:szCs w:val="24"/>
        </w:rPr>
        <w:t xml:space="preserve">7:55 </w:t>
      </w:r>
      <w:r w:rsidRPr="007366DA">
        <w:rPr>
          <w:rFonts w:cs="Arial"/>
          <w:szCs w:val="24"/>
        </w:rPr>
        <w:t xml:space="preserve">p.m. </w:t>
      </w:r>
    </w:p>
    <w:p w14:paraId="44ACC7D6" w14:textId="77777777" w:rsidR="00E31E7C" w:rsidRPr="007366DA" w:rsidRDefault="00E31E7C" w:rsidP="00E31E7C">
      <w:pPr>
        <w:spacing w:after="0" w:line="240" w:lineRule="auto"/>
        <w:rPr>
          <w:rFonts w:cs="Arial"/>
          <w:szCs w:val="24"/>
        </w:rPr>
      </w:pPr>
    </w:p>
    <w:p w14:paraId="337B41BF" w14:textId="77777777" w:rsidR="00E31E7C" w:rsidRDefault="00E31E7C" w:rsidP="00E31E7C">
      <w:pPr>
        <w:spacing w:after="0" w:line="240" w:lineRule="auto"/>
        <w:rPr>
          <w:rFonts w:cs="Arial"/>
          <w:szCs w:val="24"/>
          <w:u w:val="single"/>
        </w:rPr>
      </w:pPr>
    </w:p>
    <w:p w14:paraId="1A961089" w14:textId="77777777" w:rsidR="00E31E7C" w:rsidRDefault="00E31E7C" w:rsidP="00E31E7C">
      <w:pPr>
        <w:spacing w:after="0" w:line="240" w:lineRule="auto"/>
        <w:rPr>
          <w:rFonts w:cs="Arial"/>
          <w:szCs w:val="24"/>
          <w:u w:val="single"/>
        </w:rPr>
      </w:pPr>
    </w:p>
    <w:p w14:paraId="0A050A93" w14:textId="77777777" w:rsidR="00E31E7C" w:rsidRPr="007366DA" w:rsidRDefault="00E31E7C" w:rsidP="00E31E7C">
      <w:pPr>
        <w:spacing w:after="0" w:line="240" w:lineRule="auto"/>
        <w:rPr>
          <w:rFonts w:cs="Arial"/>
          <w:szCs w:val="24"/>
          <w:u w:val="single"/>
        </w:rPr>
      </w:pPr>
      <w:r w:rsidRPr="007366DA">
        <w:rPr>
          <w:rFonts w:cs="Arial"/>
          <w:szCs w:val="24"/>
          <w:u w:val="single"/>
        </w:rPr>
        <w:lastRenderedPageBreak/>
        <w:t>Next Board Meeting:</w:t>
      </w:r>
    </w:p>
    <w:p w14:paraId="7E7362B8" w14:textId="77777777" w:rsidR="00E31E7C" w:rsidRPr="007366DA" w:rsidRDefault="00E31E7C" w:rsidP="00E31E7C">
      <w:pPr>
        <w:spacing w:after="0" w:line="240" w:lineRule="auto"/>
        <w:rPr>
          <w:rFonts w:cs="Arial"/>
          <w:szCs w:val="24"/>
        </w:rPr>
      </w:pPr>
      <w:r>
        <w:rPr>
          <w:rFonts w:cs="Arial"/>
          <w:szCs w:val="24"/>
        </w:rPr>
        <w:br/>
      </w:r>
      <w:r w:rsidRPr="007366DA">
        <w:rPr>
          <w:rFonts w:cs="Arial"/>
          <w:szCs w:val="24"/>
        </w:rPr>
        <w:t>Regular Board Meeting</w:t>
      </w:r>
      <w:r w:rsidRPr="007366DA">
        <w:rPr>
          <w:rFonts w:cs="Arial"/>
          <w:szCs w:val="24"/>
        </w:rPr>
        <w:br/>
        <w:t xml:space="preserve">February </w:t>
      </w:r>
      <w:r>
        <w:rPr>
          <w:rFonts w:cs="Arial"/>
          <w:szCs w:val="24"/>
        </w:rPr>
        <w:t>15, 2021</w:t>
      </w:r>
      <w:r w:rsidRPr="007366DA">
        <w:rPr>
          <w:rFonts w:cs="Arial"/>
          <w:szCs w:val="24"/>
        </w:rPr>
        <w:t xml:space="preserve"> @ 7:00 p.m. </w:t>
      </w:r>
      <w:r>
        <w:rPr>
          <w:rFonts w:cs="Arial"/>
          <w:szCs w:val="24"/>
        </w:rPr>
        <w:t>via a Zoom Virtual Meeting</w:t>
      </w:r>
      <w:r w:rsidRPr="007366DA">
        <w:rPr>
          <w:rFonts w:cs="Arial"/>
          <w:szCs w:val="24"/>
        </w:rPr>
        <w:br/>
      </w:r>
    </w:p>
    <w:p w14:paraId="2B9F2B53" w14:textId="77777777" w:rsidR="00E31E7C" w:rsidRPr="007366DA" w:rsidRDefault="00E31E7C" w:rsidP="00E31E7C">
      <w:pPr>
        <w:spacing w:after="0" w:line="240" w:lineRule="auto"/>
        <w:rPr>
          <w:rFonts w:cs="Arial"/>
          <w:szCs w:val="24"/>
        </w:rPr>
      </w:pPr>
    </w:p>
    <w:p w14:paraId="144DDA02" w14:textId="77777777" w:rsidR="00E31E7C" w:rsidRPr="007366DA" w:rsidRDefault="00E31E7C" w:rsidP="00E31E7C">
      <w:pPr>
        <w:spacing w:after="0" w:line="240" w:lineRule="auto"/>
        <w:rPr>
          <w:rFonts w:cs="Arial"/>
          <w:szCs w:val="24"/>
        </w:rPr>
      </w:pPr>
    </w:p>
    <w:p w14:paraId="09B143D0" w14:textId="77777777" w:rsidR="00E31E7C" w:rsidRPr="007366DA" w:rsidRDefault="00E31E7C" w:rsidP="00E31E7C">
      <w:pPr>
        <w:spacing w:after="0" w:line="240" w:lineRule="auto"/>
        <w:rPr>
          <w:rFonts w:cs="Arial"/>
          <w:szCs w:val="24"/>
        </w:rPr>
      </w:pPr>
      <w:r w:rsidRPr="007366DA">
        <w:rPr>
          <w:rFonts w:cs="Arial"/>
          <w:szCs w:val="24"/>
        </w:rPr>
        <w:t>____________________________________________</w:t>
      </w:r>
    </w:p>
    <w:p w14:paraId="7083482B" w14:textId="77777777" w:rsidR="00E31E7C" w:rsidRPr="007366DA" w:rsidRDefault="00E31E7C" w:rsidP="00E31E7C">
      <w:pPr>
        <w:spacing w:after="0" w:line="240" w:lineRule="auto"/>
        <w:rPr>
          <w:rFonts w:cs="Arial"/>
          <w:szCs w:val="24"/>
        </w:rPr>
      </w:pPr>
      <w:r w:rsidRPr="007366DA">
        <w:rPr>
          <w:rFonts w:cs="Arial"/>
          <w:szCs w:val="24"/>
        </w:rPr>
        <w:t>Cristie Hammond</w:t>
      </w:r>
    </w:p>
    <w:p w14:paraId="77749001" w14:textId="77777777" w:rsidR="00E31E7C" w:rsidRPr="007366DA" w:rsidRDefault="00E31E7C" w:rsidP="00E31E7C">
      <w:pPr>
        <w:spacing w:after="0" w:line="240" w:lineRule="auto"/>
        <w:rPr>
          <w:rFonts w:cs="Arial"/>
          <w:szCs w:val="24"/>
        </w:rPr>
      </w:pPr>
      <w:r w:rsidRPr="007366DA">
        <w:rPr>
          <w:rFonts w:cs="Arial"/>
          <w:szCs w:val="24"/>
        </w:rPr>
        <w:t>President</w:t>
      </w:r>
    </w:p>
    <w:p w14:paraId="4DC57644" w14:textId="77777777" w:rsidR="00E31E7C" w:rsidRPr="007366DA" w:rsidRDefault="00E31E7C" w:rsidP="00E31E7C">
      <w:pPr>
        <w:spacing w:after="0" w:line="240" w:lineRule="auto"/>
        <w:rPr>
          <w:rFonts w:cs="Arial"/>
          <w:szCs w:val="24"/>
        </w:rPr>
      </w:pPr>
    </w:p>
    <w:p w14:paraId="2B56EAF1" w14:textId="77777777" w:rsidR="00E31E7C" w:rsidRDefault="00E31E7C" w:rsidP="00E31E7C">
      <w:pPr>
        <w:spacing w:after="0" w:line="240" w:lineRule="auto"/>
        <w:rPr>
          <w:rFonts w:cs="Arial"/>
          <w:szCs w:val="24"/>
        </w:rPr>
      </w:pPr>
    </w:p>
    <w:p w14:paraId="407FEA08" w14:textId="77777777" w:rsidR="00E31E7C" w:rsidRPr="007366DA" w:rsidRDefault="00E31E7C" w:rsidP="00E31E7C">
      <w:pPr>
        <w:spacing w:after="0" w:line="240" w:lineRule="auto"/>
        <w:rPr>
          <w:rFonts w:cs="Arial"/>
          <w:szCs w:val="24"/>
        </w:rPr>
      </w:pPr>
    </w:p>
    <w:p w14:paraId="0641FD84" w14:textId="77777777" w:rsidR="00E31E7C" w:rsidRPr="007366DA" w:rsidRDefault="00E31E7C" w:rsidP="00E31E7C">
      <w:pPr>
        <w:spacing w:after="0" w:line="240" w:lineRule="auto"/>
        <w:rPr>
          <w:rFonts w:cs="Arial"/>
          <w:szCs w:val="24"/>
        </w:rPr>
      </w:pPr>
      <w:r w:rsidRPr="007366DA">
        <w:rPr>
          <w:rFonts w:cs="Arial"/>
          <w:szCs w:val="24"/>
        </w:rPr>
        <w:t>____________________________________________</w:t>
      </w:r>
    </w:p>
    <w:p w14:paraId="2CA764CE" w14:textId="77777777" w:rsidR="00E31E7C" w:rsidRPr="007366DA" w:rsidRDefault="00E31E7C" w:rsidP="00E31E7C">
      <w:pPr>
        <w:spacing w:after="0" w:line="240" w:lineRule="auto"/>
        <w:rPr>
          <w:rFonts w:cs="Arial"/>
          <w:szCs w:val="24"/>
        </w:rPr>
      </w:pPr>
      <w:r w:rsidRPr="007366DA">
        <w:rPr>
          <w:rFonts w:cs="Arial"/>
          <w:szCs w:val="24"/>
        </w:rPr>
        <w:t>Mary Herron</w:t>
      </w:r>
    </w:p>
    <w:p w14:paraId="2CD300FD" w14:textId="77777777" w:rsidR="00E31E7C" w:rsidRPr="007366DA" w:rsidRDefault="00E31E7C" w:rsidP="00E31E7C">
      <w:pPr>
        <w:spacing w:after="0" w:line="240" w:lineRule="auto"/>
        <w:rPr>
          <w:rFonts w:cs="Arial"/>
          <w:szCs w:val="24"/>
        </w:rPr>
      </w:pPr>
      <w:r>
        <w:rPr>
          <w:rFonts w:cs="Arial"/>
          <w:szCs w:val="24"/>
        </w:rPr>
        <w:t>Secretary</w:t>
      </w:r>
    </w:p>
    <w:p w14:paraId="66595922" w14:textId="60956E91" w:rsidR="00F30775" w:rsidRPr="00E31E7C" w:rsidRDefault="00F30775" w:rsidP="00E31E7C"/>
    <w:sectPr w:rsidR="00F30775" w:rsidRPr="00E31E7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88848" w14:textId="77777777" w:rsidR="00FD61BD" w:rsidRDefault="00FD61BD" w:rsidP="002C5B5F">
      <w:pPr>
        <w:spacing w:after="0" w:line="240" w:lineRule="auto"/>
      </w:pPr>
      <w:r>
        <w:separator/>
      </w:r>
    </w:p>
  </w:endnote>
  <w:endnote w:type="continuationSeparator" w:id="0">
    <w:p w14:paraId="26B5A1A3" w14:textId="77777777" w:rsidR="00FD61BD" w:rsidRDefault="00FD61BD"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F7156" w14:textId="77777777" w:rsidR="00FD61BD" w:rsidRDefault="00FD61BD" w:rsidP="002C5B5F">
      <w:pPr>
        <w:spacing w:after="0" w:line="240" w:lineRule="auto"/>
      </w:pPr>
      <w:r>
        <w:separator/>
      </w:r>
    </w:p>
  </w:footnote>
  <w:footnote w:type="continuationSeparator" w:id="0">
    <w:p w14:paraId="587A2372" w14:textId="77777777" w:rsidR="00FD61BD" w:rsidRDefault="00FD61BD"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35A0" w14:textId="4AB4289D" w:rsidR="00A73117" w:rsidRDefault="00A731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DD0"/>
    <w:multiLevelType w:val="hybridMultilevel"/>
    <w:tmpl w:val="C3DA2B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68286C"/>
    <w:multiLevelType w:val="hybridMultilevel"/>
    <w:tmpl w:val="CFDCC3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6B58FA"/>
    <w:multiLevelType w:val="hybridMultilevel"/>
    <w:tmpl w:val="5A0855A0"/>
    <w:lvl w:ilvl="0" w:tplc="04090001">
      <w:start w:val="1"/>
      <w:numFmt w:val="bullet"/>
      <w:lvlText w:val=""/>
      <w:lvlJc w:val="left"/>
      <w:pPr>
        <w:ind w:left="1716" w:hanging="360"/>
      </w:pPr>
      <w:rPr>
        <w:rFonts w:ascii="Symbol" w:hAnsi="Symbol" w:hint="default"/>
      </w:rPr>
    </w:lvl>
    <w:lvl w:ilvl="1" w:tplc="04090003">
      <w:start w:val="1"/>
      <w:numFmt w:val="bullet"/>
      <w:lvlText w:val="o"/>
      <w:lvlJc w:val="left"/>
      <w:pPr>
        <w:ind w:left="2436" w:hanging="360"/>
      </w:pPr>
      <w:rPr>
        <w:rFonts w:ascii="Courier New" w:hAnsi="Courier New" w:cs="Courier New" w:hint="default"/>
      </w:rPr>
    </w:lvl>
    <w:lvl w:ilvl="2" w:tplc="04090005">
      <w:start w:val="1"/>
      <w:numFmt w:val="bullet"/>
      <w:lvlText w:val=""/>
      <w:lvlJc w:val="left"/>
      <w:pPr>
        <w:ind w:left="3156" w:hanging="360"/>
      </w:pPr>
      <w:rPr>
        <w:rFonts w:ascii="Wingdings" w:hAnsi="Wingdings" w:hint="default"/>
      </w:rPr>
    </w:lvl>
    <w:lvl w:ilvl="3" w:tplc="04090001">
      <w:start w:val="1"/>
      <w:numFmt w:val="bullet"/>
      <w:lvlText w:val=""/>
      <w:lvlJc w:val="left"/>
      <w:pPr>
        <w:ind w:left="3876" w:hanging="360"/>
      </w:pPr>
      <w:rPr>
        <w:rFonts w:ascii="Symbol" w:hAnsi="Symbol" w:hint="default"/>
      </w:rPr>
    </w:lvl>
    <w:lvl w:ilvl="4" w:tplc="04090003">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3" w15:restartNumberingAfterBreak="0">
    <w:nsid w:val="1CF33AC9"/>
    <w:multiLevelType w:val="hybridMultilevel"/>
    <w:tmpl w:val="21F04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7F1DEC"/>
    <w:multiLevelType w:val="hybridMultilevel"/>
    <w:tmpl w:val="2F70613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5207F36"/>
    <w:multiLevelType w:val="hybridMultilevel"/>
    <w:tmpl w:val="2D8A8F46"/>
    <w:lvl w:ilvl="0" w:tplc="D3B455D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D5179"/>
    <w:multiLevelType w:val="hybridMultilevel"/>
    <w:tmpl w:val="BA7CBAB0"/>
    <w:lvl w:ilvl="0" w:tplc="C21402B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115E61"/>
    <w:multiLevelType w:val="hybridMultilevel"/>
    <w:tmpl w:val="1220D2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70B76"/>
    <w:multiLevelType w:val="hybridMultilevel"/>
    <w:tmpl w:val="53C8B1B0"/>
    <w:lvl w:ilvl="0" w:tplc="1BBC39D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627F2"/>
    <w:multiLevelType w:val="hybridMultilevel"/>
    <w:tmpl w:val="461899B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853F5"/>
    <w:multiLevelType w:val="hybridMultilevel"/>
    <w:tmpl w:val="95A69D70"/>
    <w:lvl w:ilvl="0" w:tplc="40E6174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1B35566"/>
    <w:multiLevelType w:val="multilevel"/>
    <w:tmpl w:val="FF02A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E23A15"/>
    <w:multiLevelType w:val="hybridMultilevel"/>
    <w:tmpl w:val="C02042EE"/>
    <w:lvl w:ilvl="0" w:tplc="15163B7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D7169"/>
    <w:multiLevelType w:val="hybridMultilevel"/>
    <w:tmpl w:val="0C44F6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FB24A6E"/>
    <w:multiLevelType w:val="hybridMultilevel"/>
    <w:tmpl w:val="37449320"/>
    <w:lvl w:ilvl="0" w:tplc="3406599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0180846"/>
    <w:multiLevelType w:val="hybridMultilevel"/>
    <w:tmpl w:val="C6CE45BA"/>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466378"/>
    <w:multiLevelType w:val="hybridMultilevel"/>
    <w:tmpl w:val="57A259D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15:restartNumberingAfterBreak="0">
    <w:nsid w:val="581D1A96"/>
    <w:multiLevelType w:val="hybridMultilevel"/>
    <w:tmpl w:val="513E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37CCA"/>
    <w:multiLevelType w:val="hybridMultilevel"/>
    <w:tmpl w:val="4AD8B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222112E">
      <w:start w:val="1"/>
      <w:numFmt w:val="decimal"/>
      <w:lvlText w:val="%4."/>
      <w:lvlJc w:val="left"/>
      <w:pPr>
        <w:ind w:left="990" w:hanging="360"/>
      </w:pPr>
      <w:rPr>
        <w:rFonts w:ascii="Arial" w:eastAsiaTheme="minorHAnsi" w:hAnsi="Arial" w:cs="Arial"/>
      </w:rPr>
    </w:lvl>
    <w:lvl w:ilvl="4" w:tplc="04090019">
      <w:start w:val="1"/>
      <w:numFmt w:val="lowerLetter"/>
      <w:lvlText w:val="%5."/>
      <w:lvlJc w:val="left"/>
      <w:pPr>
        <w:ind w:left="171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47F46"/>
    <w:multiLevelType w:val="hybridMultilevel"/>
    <w:tmpl w:val="87AC4D3C"/>
    <w:lvl w:ilvl="0" w:tplc="3C588D7E">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C7E10F8"/>
    <w:multiLevelType w:val="hybridMultilevel"/>
    <w:tmpl w:val="1E3A1288"/>
    <w:lvl w:ilvl="0" w:tplc="04090001">
      <w:start w:val="1"/>
      <w:numFmt w:val="bullet"/>
      <w:lvlText w:val=""/>
      <w:lvlJc w:val="left"/>
      <w:pPr>
        <w:ind w:left="2256" w:hanging="360"/>
      </w:pPr>
      <w:rPr>
        <w:rFonts w:ascii="Symbol" w:hAnsi="Symbol" w:hint="default"/>
      </w:rPr>
    </w:lvl>
    <w:lvl w:ilvl="1" w:tplc="04090003">
      <w:start w:val="1"/>
      <w:numFmt w:val="bullet"/>
      <w:lvlText w:val="o"/>
      <w:lvlJc w:val="left"/>
      <w:pPr>
        <w:ind w:left="2976" w:hanging="360"/>
      </w:pPr>
      <w:rPr>
        <w:rFonts w:ascii="Courier New" w:hAnsi="Courier New" w:cs="Courier New" w:hint="default"/>
      </w:rPr>
    </w:lvl>
    <w:lvl w:ilvl="2" w:tplc="04090005">
      <w:start w:val="1"/>
      <w:numFmt w:val="bullet"/>
      <w:lvlText w:val=""/>
      <w:lvlJc w:val="left"/>
      <w:pPr>
        <w:ind w:left="3696" w:hanging="360"/>
      </w:pPr>
      <w:rPr>
        <w:rFonts w:ascii="Wingdings" w:hAnsi="Wingdings" w:hint="default"/>
      </w:rPr>
    </w:lvl>
    <w:lvl w:ilvl="3" w:tplc="04090001">
      <w:start w:val="1"/>
      <w:numFmt w:val="bullet"/>
      <w:lvlText w:val=""/>
      <w:lvlJc w:val="left"/>
      <w:pPr>
        <w:ind w:left="4416" w:hanging="360"/>
      </w:pPr>
      <w:rPr>
        <w:rFonts w:ascii="Symbol" w:hAnsi="Symbol" w:hint="default"/>
      </w:rPr>
    </w:lvl>
    <w:lvl w:ilvl="4" w:tplc="04090003">
      <w:start w:val="1"/>
      <w:numFmt w:val="bullet"/>
      <w:lvlText w:val="o"/>
      <w:lvlJc w:val="left"/>
      <w:pPr>
        <w:ind w:left="5136" w:hanging="360"/>
      </w:pPr>
      <w:rPr>
        <w:rFonts w:ascii="Courier New" w:hAnsi="Courier New" w:cs="Courier New" w:hint="default"/>
      </w:rPr>
    </w:lvl>
    <w:lvl w:ilvl="5" w:tplc="04090005">
      <w:start w:val="1"/>
      <w:numFmt w:val="bullet"/>
      <w:lvlText w:val=""/>
      <w:lvlJc w:val="left"/>
      <w:pPr>
        <w:ind w:left="5856" w:hanging="360"/>
      </w:pPr>
      <w:rPr>
        <w:rFonts w:ascii="Wingdings" w:hAnsi="Wingdings" w:hint="default"/>
      </w:rPr>
    </w:lvl>
    <w:lvl w:ilvl="6" w:tplc="04090001">
      <w:start w:val="1"/>
      <w:numFmt w:val="bullet"/>
      <w:lvlText w:val=""/>
      <w:lvlJc w:val="left"/>
      <w:pPr>
        <w:ind w:left="6576" w:hanging="360"/>
      </w:pPr>
      <w:rPr>
        <w:rFonts w:ascii="Symbol" w:hAnsi="Symbol" w:hint="default"/>
      </w:rPr>
    </w:lvl>
    <w:lvl w:ilvl="7" w:tplc="04090003">
      <w:start w:val="1"/>
      <w:numFmt w:val="bullet"/>
      <w:lvlText w:val="o"/>
      <w:lvlJc w:val="left"/>
      <w:pPr>
        <w:ind w:left="7296" w:hanging="360"/>
      </w:pPr>
      <w:rPr>
        <w:rFonts w:ascii="Courier New" w:hAnsi="Courier New" w:cs="Courier New" w:hint="default"/>
      </w:rPr>
    </w:lvl>
    <w:lvl w:ilvl="8" w:tplc="04090005">
      <w:start w:val="1"/>
      <w:numFmt w:val="bullet"/>
      <w:lvlText w:val=""/>
      <w:lvlJc w:val="left"/>
      <w:pPr>
        <w:ind w:left="8016" w:hanging="360"/>
      </w:pPr>
      <w:rPr>
        <w:rFonts w:ascii="Wingdings" w:hAnsi="Wingdings" w:hint="default"/>
      </w:rPr>
    </w:lvl>
  </w:abstractNum>
  <w:abstractNum w:abstractNumId="25" w15:restartNumberingAfterBreak="0">
    <w:nsid w:val="5C88089C"/>
    <w:multiLevelType w:val="hybridMultilevel"/>
    <w:tmpl w:val="A4700E7C"/>
    <w:lvl w:ilvl="0" w:tplc="C6C64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4D7D88"/>
    <w:multiLevelType w:val="hybridMultilevel"/>
    <w:tmpl w:val="7AC688BE"/>
    <w:lvl w:ilvl="0" w:tplc="CBC855B6">
      <w:start w:val="2020"/>
      <w:numFmt w:val="decimal"/>
      <w:lvlText w:val="%1"/>
      <w:lvlJc w:val="left"/>
      <w:pPr>
        <w:ind w:left="888" w:hanging="52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D7A26"/>
    <w:multiLevelType w:val="hybridMultilevel"/>
    <w:tmpl w:val="100AB52C"/>
    <w:lvl w:ilvl="0" w:tplc="C564039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0726C"/>
    <w:multiLevelType w:val="hybridMultilevel"/>
    <w:tmpl w:val="DA22FD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6E0614"/>
    <w:multiLevelType w:val="hybridMultilevel"/>
    <w:tmpl w:val="A2D08B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396E51"/>
    <w:multiLevelType w:val="hybridMultilevel"/>
    <w:tmpl w:val="48FAF09E"/>
    <w:lvl w:ilvl="0" w:tplc="FA80AAC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722AC"/>
    <w:multiLevelType w:val="hybridMultilevel"/>
    <w:tmpl w:val="FABA4190"/>
    <w:lvl w:ilvl="0" w:tplc="C09A440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7"/>
  </w:num>
  <w:num w:numId="4">
    <w:abstractNumId w:val="11"/>
  </w:num>
  <w:num w:numId="5">
    <w:abstractNumId w:val="18"/>
  </w:num>
  <w:num w:numId="6">
    <w:abstractNumId w:val="23"/>
  </w:num>
  <w:num w:numId="7">
    <w:abstractNumId w:val="29"/>
  </w:num>
  <w:num w:numId="8">
    <w:abstractNumId w:val="16"/>
  </w:num>
  <w:num w:numId="9">
    <w:abstractNumId w:val="20"/>
  </w:num>
  <w:num w:numId="10">
    <w:abstractNumId w:val="2"/>
  </w:num>
  <w:num w:numId="11">
    <w:abstractNumId w:val="4"/>
  </w:num>
  <w:num w:numId="12">
    <w:abstractNumId w:val="1"/>
  </w:num>
  <w:num w:numId="13">
    <w:abstractNumId w:val="26"/>
  </w:num>
  <w:num w:numId="14">
    <w:abstractNumId w:val="0"/>
  </w:num>
  <w:num w:numId="15">
    <w:abstractNumId w:val="28"/>
  </w:num>
  <w:num w:numId="16">
    <w:abstractNumId w:val="2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0"/>
  </w:num>
  <w:num w:numId="20">
    <w:abstractNumId w:val="8"/>
  </w:num>
  <w:num w:numId="21">
    <w:abstractNumId w:val="12"/>
  </w:num>
  <w:num w:numId="22">
    <w:abstractNumId w:val="31"/>
  </w:num>
  <w:num w:numId="23">
    <w:abstractNumId w:val="15"/>
  </w:num>
  <w:num w:numId="24">
    <w:abstractNumId w:val="6"/>
  </w:num>
  <w:num w:numId="25">
    <w:abstractNumId w:val="19"/>
  </w:num>
  <w:num w:numId="26">
    <w:abstractNumId w:val="24"/>
  </w:num>
  <w:num w:numId="27">
    <w:abstractNumId w:val="27"/>
  </w:num>
  <w:num w:numId="28">
    <w:abstractNumId w:val="13"/>
  </w:num>
  <w:num w:numId="29">
    <w:abstractNumId w:val="5"/>
  </w:num>
  <w:num w:numId="30">
    <w:abstractNumId w:val="22"/>
  </w:num>
  <w:num w:numId="31">
    <w:abstractNumId w:val="14"/>
  </w:num>
  <w:num w:numId="32">
    <w:abstractNumId w:val="9"/>
  </w:num>
  <w:num w:numId="33">
    <w:abstractNumId w:val="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04E2D"/>
    <w:rsid w:val="00012CA1"/>
    <w:rsid w:val="00071C13"/>
    <w:rsid w:val="00084B81"/>
    <w:rsid w:val="00091DEE"/>
    <w:rsid w:val="000A0193"/>
    <w:rsid w:val="000A1A0A"/>
    <w:rsid w:val="000C7EAF"/>
    <w:rsid w:val="000D5E86"/>
    <w:rsid w:val="000E3817"/>
    <w:rsid w:val="000E4318"/>
    <w:rsid w:val="00102999"/>
    <w:rsid w:val="00182890"/>
    <w:rsid w:val="0018629A"/>
    <w:rsid w:val="001E4CF8"/>
    <w:rsid w:val="001E5851"/>
    <w:rsid w:val="002036F3"/>
    <w:rsid w:val="00240F0F"/>
    <w:rsid w:val="0024179F"/>
    <w:rsid w:val="002602FB"/>
    <w:rsid w:val="00274328"/>
    <w:rsid w:val="00284C3A"/>
    <w:rsid w:val="0028752C"/>
    <w:rsid w:val="00295B1E"/>
    <w:rsid w:val="002A5EED"/>
    <w:rsid w:val="002C5B5F"/>
    <w:rsid w:val="002E13D9"/>
    <w:rsid w:val="002E2DA9"/>
    <w:rsid w:val="00310C0C"/>
    <w:rsid w:val="0032380B"/>
    <w:rsid w:val="00333354"/>
    <w:rsid w:val="00334F4E"/>
    <w:rsid w:val="00335B67"/>
    <w:rsid w:val="0034626A"/>
    <w:rsid w:val="003502EE"/>
    <w:rsid w:val="00350AEA"/>
    <w:rsid w:val="003708FA"/>
    <w:rsid w:val="00375996"/>
    <w:rsid w:val="00392C26"/>
    <w:rsid w:val="00397369"/>
    <w:rsid w:val="003A290B"/>
    <w:rsid w:val="003B6216"/>
    <w:rsid w:val="003C38BE"/>
    <w:rsid w:val="0043352C"/>
    <w:rsid w:val="00474D33"/>
    <w:rsid w:val="004904EA"/>
    <w:rsid w:val="004C47A2"/>
    <w:rsid w:val="004F0CC5"/>
    <w:rsid w:val="004F6F6D"/>
    <w:rsid w:val="00505388"/>
    <w:rsid w:val="005275E8"/>
    <w:rsid w:val="005377C1"/>
    <w:rsid w:val="00565489"/>
    <w:rsid w:val="00573839"/>
    <w:rsid w:val="00585E7A"/>
    <w:rsid w:val="0058666C"/>
    <w:rsid w:val="005B32A7"/>
    <w:rsid w:val="005E025A"/>
    <w:rsid w:val="005F510F"/>
    <w:rsid w:val="00680499"/>
    <w:rsid w:val="00686DF7"/>
    <w:rsid w:val="00693148"/>
    <w:rsid w:val="006A61CB"/>
    <w:rsid w:val="006D6A49"/>
    <w:rsid w:val="006D7D83"/>
    <w:rsid w:val="006D7FC6"/>
    <w:rsid w:val="006F0BAA"/>
    <w:rsid w:val="006F56BA"/>
    <w:rsid w:val="00710814"/>
    <w:rsid w:val="007366DA"/>
    <w:rsid w:val="00744AFE"/>
    <w:rsid w:val="00760953"/>
    <w:rsid w:val="00773723"/>
    <w:rsid w:val="00777CAC"/>
    <w:rsid w:val="0078068C"/>
    <w:rsid w:val="007E14DB"/>
    <w:rsid w:val="00801080"/>
    <w:rsid w:val="00821AE5"/>
    <w:rsid w:val="008266D6"/>
    <w:rsid w:val="00844065"/>
    <w:rsid w:val="008555FB"/>
    <w:rsid w:val="00863E42"/>
    <w:rsid w:val="00872F79"/>
    <w:rsid w:val="008740F0"/>
    <w:rsid w:val="008863BC"/>
    <w:rsid w:val="008A288C"/>
    <w:rsid w:val="008B0EAB"/>
    <w:rsid w:val="008D2A34"/>
    <w:rsid w:val="0090677C"/>
    <w:rsid w:val="00937620"/>
    <w:rsid w:val="00952148"/>
    <w:rsid w:val="00962656"/>
    <w:rsid w:val="009B2B20"/>
    <w:rsid w:val="009D3677"/>
    <w:rsid w:val="00A41162"/>
    <w:rsid w:val="00A564F9"/>
    <w:rsid w:val="00A73117"/>
    <w:rsid w:val="00A75CA8"/>
    <w:rsid w:val="00A82A59"/>
    <w:rsid w:val="00A84093"/>
    <w:rsid w:val="00A94924"/>
    <w:rsid w:val="00A96AB3"/>
    <w:rsid w:val="00AD3076"/>
    <w:rsid w:val="00B053EC"/>
    <w:rsid w:val="00B14D9F"/>
    <w:rsid w:val="00B32CA8"/>
    <w:rsid w:val="00B434C4"/>
    <w:rsid w:val="00BD5706"/>
    <w:rsid w:val="00BE2C44"/>
    <w:rsid w:val="00C16D9E"/>
    <w:rsid w:val="00C53E53"/>
    <w:rsid w:val="00C63975"/>
    <w:rsid w:val="00C94B71"/>
    <w:rsid w:val="00CD6F69"/>
    <w:rsid w:val="00CE0555"/>
    <w:rsid w:val="00D0290E"/>
    <w:rsid w:val="00D31850"/>
    <w:rsid w:val="00D32774"/>
    <w:rsid w:val="00D44624"/>
    <w:rsid w:val="00D512BD"/>
    <w:rsid w:val="00D64AEB"/>
    <w:rsid w:val="00DA2407"/>
    <w:rsid w:val="00DC5EF1"/>
    <w:rsid w:val="00E06B2B"/>
    <w:rsid w:val="00E31E7C"/>
    <w:rsid w:val="00E33B2B"/>
    <w:rsid w:val="00E43650"/>
    <w:rsid w:val="00E82B6E"/>
    <w:rsid w:val="00E83BB3"/>
    <w:rsid w:val="00E9715D"/>
    <w:rsid w:val="00ED42E6"/>
    <w:rsid w:val="00F06895"/>
    <w:rsid w:val="00F30775"/>
    <w:rsid w:val="00F86045"/>
    <w:rsid w:val="00F906DE"/>
    <w:rsid w:val="00FC4F79"/>
    <w:rsid w:val="00FD61BD"/>
    <w:rsid w:val="00FE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paragraph" w:styleId="Heading1">
    <w:name w:val="heading 1"/>
    <w:basedOn w:val="Normal"/>
    <w:next w:val="Normal"/>
    <w:link w:val="Heading1Char"/>
    <w:qFormat/>
    <w:rsid w:val="00E31E7C"/>
    <w:pPr>
      <w:keepNext/>
      <w:spacing w:after="0" w:line="240" w:lineRule="auto"/>
      <w:outlineLvl w:val="0"/>
    </w:pPr>
    <w:rPr>
      <w:rFonts w:ascii="Times New Roman" w:eastAsia="Times New Roman" w:hAnsi="Times New Roman" w:cs="Times New Roman"/>
      <w:b/>
      <w:bCs/>
      <w:szCs w:val="24"/>
    </w:rPr>
  </w:style>
  <w:style w:type="paragraph" w:styleId="Heading3">
    <w:name w:val="heading 3"/>
    <w:basedOn w:val="Normal"/>
    <w:next w:val="Normal"/>
    <w:link w:val="Heading3Char"/>
    <w:qFormat/>
    <w:rsid w:val="00E31E7C"/>
    <w:pPr>
      <w:keepNext/>
      <w:spacing w:after="0" w:line="240" w:lineRule="auto"/>
      <w:jc w:val="center"/>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 w:type="paragraph" w:styleId="NormalWeb">
    <w:name w:val="Normal (Web)"/>
    <w:basedOn w:val="Normal"/>
    <w:uiPriority w:val="99"/>
    <w:unhideWhenUsed/>
    <w:rsid w:val="00573839"/>
    <w:pPr>
      <w:spacing w:after="0" w:line="240" w:lineRule="auto"/>
    </w:pPr>
    <w:rPr>
      <w:rFonts w:ascii="Times New Roman" w:hAnsi="Times New Roman" w:cs="Times New Roman"/>
      <w:szCs w:val="24"/>
    </w:rPr>
  </w:style>
  <w:style w:type="paragraph" w:customStyle="1" w:styleId="Default">
    <w:name w:val="Default"/>
    <w:rsid w:val="00585E7A"/>
    <w:pPr>
      <w:autoSpaceDE w:val="0"/>
      <w:autoSpaceDN w:val="0"/>
      <w:adjustRightInd w:val="0"/>
      <w:spacing w:after="0" w:line="240" w:lineRule="auto"/>
    </w:pPr>
    <w:rPr>
      <w:rFonts w:cs="Arial"/>
      <w:color w:val="000000"/>
      <w:szCs w:val="24"/>
    </w:rPr>
  </w:style>
  <w:style w:type="table" w:styleId="TableGrid">
    <w:name w:val="Table Grid"/>
    <w:basedOn w:val="TableNormal"/>
    <w:uiPriority w:val="59"/>
    <w:rsid w:val="00A7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31E7C"/>
    <w:rPr>
      <w:rFonts w:ascii="Times New Roman" w:eastAsia="Times New Roman" w:hAnsi="Times New Roman" w:cs="Times New Roman"/>
      <w:b/>
      <w:bCs/>
      <w:szCs w:val="24"/>
    </w:rPr>
  </w:style>
  <w:style w:type="character" w:customStyle="1" w:styleId="Heading3Char">
    <w:name w:val="Heading 3 Char"/>
    <w:basedOn w:val="DefaultParagraphFont"/>
    <w:link w:val="Heading3"/>
    <w:rsid w:val="00E31E7C"/>
    <w:rPr>
      <w:rFonts w:ascii="Times New Roman" w:eastAsia="Times New Roman" w:hAnsi="Times New Roman" w:cs="Times New Roman"/>
      <w:b/>
      <w:bCs/>
      <w:szCs w:val="24"/>
    </w:rPr>
  </w:style>
  <w:style w:type="paragraph" w:styleId="BodyText">
    <w:name w:val="Body Text"/>
    <w:basedOn w:val="Normal"/>
    <w:link w:val="BodyTextChar"/>
    <w:rsid w:val="00E31E7C"/>
    <w:pPr>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E31E7C"/>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6549">
      <w:bodyDiv w:val="1"/>
      <w:marLeft w:val="0"/>
      <w:marRight w:val="0"/>
      <w:marTop w:val="0"/>
      <w:marBottom w:val="0"/>
      <w:divBdr>
        <w:top w:val="none" w:sz="0" w:space="0" w:color="auto"/>
        <w:left w:val="none" w:sz="0" w:space="0" w:color="auto"/>
        <w:bottom w:val="none" w:sz="0" w:space="0" w:color="auto"/>
        <w:right w:val="none" w:sz="0" w:space="0" w:color="auto"/>
      </w:divBdr>
    </w:div>
    <w:div w:id="353118697">
      <w:bodyDiv w:val="1"/>
      <w:marLeft w:val="0"/>
      <w:marRight w:val="0"/>
      <w:marTop w:val="0"/>
      <w:marBottom w:val="0"/>
      <w:divBdr>
        <w:top w:val="none" w:sz="0" w:space="0" w:color="auto"/>
        <w:left w:val="none" w:sz="0" w:space="0" w:color="auto"/>
        <w:bottom w:val="none" w:sz="0" w:space="0" w:color="auto"/>
        <w:right w:val="none" w:sz="0" w:space="0" w:color="auto"/>
      </w:divBdr>
    </w:div>
    <w:div w:id="882790655">
      <w:bodyDiv w:val="1"/>
      <w:marLeft w:val="0"/>
      <w:marRight w:val="0"/>
      <w:marTop w:val="0"/>
      <w:marBottom w:val="0"/>
      <w:divBdr>
        <w:top w:val="none" w:sz="0" w:space="0" w:color="auto"/>
        <w:left w:val="none" w:sz="0" w:space="0" w:color="auto"/>
        <w:bottom w:val="none" w:sz="0" w:space="0" w:color="auto"/>
        <w:right w:val="none" w:sz="0" w:space="0" w:color="auto"/>
      </w:divBdr>
    </w:div>
    <w:div w:id="1453669969">
      <w:bodyDiv w:val="1"/>
      <w:marLeft w:val="0"/>
      <w:marRight w:val="0"/>
      <w:marTop w:val="0"/>
      <w:marBottom w:val="0"/>
      <w:divBdr>
        <w:top w:val="none" w:sz="0" w:space="0" w:color="auto"/>
        <w:left w:val="none" w:sz="0" w:space="0" w:color="auto"/>
        <w:bottom w:val="none" w:sz="0" w:space="0" w:color="auto"/>
        <w:right w:val="none" w:sz="0" w:space="0" w:color="auto"/>
      </w:divBdr>
    </w:div>
    <w:div w:id="1456024823">
      <w:bodyDiv w:val="1"/>
      <w:marLeft w:val="0"/>
      <w:marRight w:val="0"/>
      <w:marTop w:val="0"/>
      <w:marBottom w:val="0"/>
      <w:divBdr>
        <w:top w:val="none" w:sz="0" w:space="0" w:color="auto"/>
        <w:left w:val="none" w:sz="0" w:space="0" w:color="auto"/>
        <w:bottom w:val="none" w:sz="0" w:space="0" w:color="auto"/>
        <w:right w:val="none" w:sz="0" w:space="0" w:color="auto"/>
      </w:divBdr>
    </w:div>
    <w:div w:id="1516454222">
      <w:bodyDiv w:val="1"/>
      <w:marLeft w:val="0"/>
      <w:marRight w:val="0"/>
      <w:marTop w:val="0"/>
      <w:marBottom w:val="0"/>
      <w:divBdr>
        <w:top w:val="none" w:sz="0" w:space="0" w:color="auto"/>
        <w:left w:val="none" w:sz="0" w:space="0" w:color="auto"/>
        <w:bottom w:val="none" w:sz="0" w:space="0" w:color="auto"/>
        <w:right w:val="none" w:sz="0" w:space="0" w:color="auto"/>
      </w:divBdr>
    </w:div>
    <w:div w:id="209813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fairfieldcounty.org/tag/fc-public-art-trai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4741</Words>
  <Characters>27027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Norma Lockney</cp:lastModifiedBy>
  <cp:revision>3</cp:revision>
  <dcterms:created xsi:type="dcterms:W3CDTF">2021-03-17T17:54:00Z</dcterms:created>
  <dcterms:modified xsi:type="dcterms:W3CDTF">2021-03-17T17:54:00Z</dcterms:modified>
</cp:coreProperties>
</file>