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22E24253" w:rsidR="00284C3A" w:rsidRPr="00E47CD4" w:rsidRDefault="00284C3A" w:rsidP="00392C26">
      <w:pPr>
        <w:spacing w:after="0" w:line="240" w:lineRule="auto"/>
        <w:jc w:val="center"/>
        <w:rPr>
          <w:rFonts w:cs="Arial"/>
          <w:szCs w:val="24"/>
        </w:rPr>
      </w:pPr>
      <w:r w:rsidRPr="006F0BAA">
        <w:rPr>
          <w:rFonts w:cs="Arial"/>
          <w:szCs w:val="24"/>
        </w:rPr>
        <w:t>PICKERINGTON</w:t>
      </w:r>
      <w:r w:rsidRPr="00E47CD4">
        <w:rPr>
          <w:rFonts w:cs="Arial"/>
          <w:szCs w:val="24"/>
        </w:rPr>
        <w:t xml:space="preserve"> PUBLIC LIBRARY BOARD OF TRUSTEES MEETING</w:t>
      </w:r>
      <w:r w:rsidR="008863BC" w:rsidRPr="00E47CD4">
        <w:rPr>
          <w:rFonts w:cs="Arial"/>
          <w:szCs w:val="24"/>
        </w:rPr>
        <w:br/>
      </w:r>
      <w:r w:rsidR="005B0131" w:rsidRPr="00E47CD4">
        <w:rPr>
          <w:rFonts w:cs="Arial"/>
          <w:szCs w:val="24"/>
        </w:rPr>
        <w:t>May 16, 2021</w:t>
      </w:r>
    </w:p>
    <w:p w14:paraId="1CFAAB3D" w14:textId="77777777" w:rsidR="00004E2D" w:rsidRPr="00E47CD4" w:rsidRDefault="00004E2D" w:rsidP="00392C26">
      <w:pPr>
        <w:spacing w:after="0" w:line="240" w:lineRule="auto"/>
        <w:rPr>
          <w:rFonts w:cs="Arial"/>
          <w:szCs w:val="24"/>
        </w:rPr>
      </w:pPr>
    </w:p>
    <w:p w14:paraId="2FA6740A" w14:textId="5C83F6E8" w:rsidR="00284C3A" w:rsidRPr="00E47CD4" w:rsidRDefault="00284C3A" w:rsidP="00392C26">
      <w:pPr>
        <w:spacing w:after="0" w:line="240" w:lineRule="auto"/>
        <w:rPr>
          <w:rFonts w:cs="Arial"/>
          <w:szCs w:val="24"/>
        </w:rPr>
      </w:pPr>
      <w:r w:rsidRPr="00E47CD4">
        <w:rPr>
          <w:rFonts w:cs="Arial"/>
          <w:szCs w:val="24"/>
        </w:rPr>
        <w:t xml:space="preserve">The Board of Trustees of the Pickerington Public Library met in regular session on </w:t>
      </w:r>
      <w:r w:rsidR="005B0131" w:rsidRPr="00E47CD4">
        <w:rPr>
          <w:rFonts w:cs="Arial"/>
          <w:szCs w:val="24"/>
        </w:rPr>
        <w:t>May 16</w:t>
      </w:r>
      <w:r w:rsidR="0024179F" w:rsidRPr="00E47CD4">
        <w:rPr>
          <w:rFonts w:cs="Arial"/>
          <w:szCs w:val="24"/>
        </w:rPr>
        <w:t>,</w:t>
      </w:r>
      <w:r w:rsidR="00E33B2B" w:rsidRPr="00E47CD4">
        <w:rPr>
          <w:rFonts w:cs="Arial"/>
          <w:szCs w:val="24"/>
        </w:rPr>
        <w:t xml:space="preserve"> </w:t>
      </w:r>
      <w:r w:rsidR="001B317B" w:rsidRPr="00E47CD4">
        <w:rPr>
          <w:rFonts w:cs="Arial"/>
          <w:szCs w:val="24"/>
        </w:rPr>
        <w:t>2021</w:t>
      </w:r>
      <w:r w:rsidRPr="00E47CD4">
        <w:rPr>
          <w:rFonts w:cs="Arial"/>
          <w:szCs w:val="24"/>
        </w:rPr>
        <w:t xml:space="preserve"> at </w:t>
      </w:r>
      <w:r w:rsidR="005B0131" w:rsidRPr="00E47CD4">
        <w:rPr>
          <w:rFonts w:cs="Arial"/>
          <w:szCs w:val="24"/>
        </w:rPr>
        <w:t>10:12</w:t>
      </w:r>
      <w:r w:rsidR="00680499" w:rsidRPr="00E47CD4">
        <w:rPr>
          <w:rFonts w:cs="Arial"/>
          <w:szCs w:val="24"/>
        </w:rPr>
        <w:t xml:space="preserve"> </w:t>
      </w:r>
      <w:r w:rsidR="005B0131" w:rsidRPr="00E47CD4">
        <w:rPr>
          <w:rFonts w:cs="Arial"/>
          <w:szCs w:val="24"/>
        </w:rPr>
        <w:t>a</w:t>
      </w:r>
      <w:r w:rsidR="00680499" w:rsidRPr="00E47CD4">
        <w:rPr>
          <w:rFonts w:cs="Arial"/>
          <w:szCs w:val="24"/>
        </w:rPr>
        <w:t>.</w:t>
      </w:r>
      <w:r w:rsidR="00F906DE" w:rsidRPr="00E47CD4">
        <w:rPr>
          <w:rFonts w:cs="Arial"/>
          <w:szCs w:val="24"/>
        </w:rPr>
        <w:t>m</w:t>
      </w:r>
      <w:r w:rsidR="00680499" w:rsidRPr="00E47CD4">
        <w:rPr>
          <w:rFonts w:cs="Arial"/>
          <w:szCs w:val="24"/>
        </w:rPr>
        <w:t>.</w:t>
      </w:r>
      <w:r w:rsidRPr="00E47CD4">
        <w:rPr>
          <w:rFonts w:cs="Arial"/>
          <w:szCs w:val="24"/>
        </w:rPr>
        <w:t xml:space="preserve"> </w:t>
      </w:r>
      <w:r w:rsidR="005B0131" w:rsidRPr="00E47CD4">
        <w:rPr>
          <w:rFonts w:cs="Arial"/>
          <w:szCs w:val="24"/>
        </w:rPr>
        <w:t xml:space="preserve">at the Wigwam Event Center, </w:t>
      </w:r>
      <w:r w:rsidR="005B0131" w:rsidRPr="00E47CD4">
        <w:rPr>
          <w:rFonts w:cs="Arial"/>
          <w:szCs w:val="24"/>
          <w:shd w:val="clear" w:color="auto" w:fill="FFFFFF"/>
        </w:rPr>
        <w:t xml:space="preserve">10190 </w:t>
      </w:r>
      <w:proofErr w:type="spellStart"/>
      <w:r w:rsidR="005B0131" w:rsidRPr="00E47CD4">
        <w:rPr>
          <w:rFonts w:cs="Arial"/>
          <w:szCs w:val="24"/>
          <w:shd w:val="clear" w:color="auto" w:fill="FFFFFF"/>
        </w:rPr>
        <w:t>Blacklick</w:t>
      </w:r>
      <w:proofErr w:type="spellEnd"/>
      <w:r w:rsidR="005B0131" w:rsidRPr="00E47CD4">
        <w:rPr>
          <w:rFonts w:cs="Arial"/>
          <w:szCs w:val="24"/>
          <w:shd w:val="clear" w:color="auto" w:fill="FFFFFF"/>
        </w:rPr>
        <w:t>-Eastern Rd NW</w:t>
      </w:r>
      <w:r w:rsidR="00D34DC2" w:rsidRPr="00E47CD4">
        <w:rPr>
          <w:rFonts w:cs="Arial"/>
          <w:szCs w:val="24"/>
        </w:rPr>
        <w:t>, Pickerington, OH 43147</w:t>
      </w:r>
      <w:r w:rsidRPr="00E47CD4">
        <w:rPr>
          <w:rFonts w:cs="Arial"/>
          <w:szCs w:val="24"/>
        </w:rPr>
        <w:t>.  Members present were Cristie Hammond</w:t>
      </w:r>
      <w:r w:rsidR="008863BC" w:rsidRPr="00E47CD4">
        <w:rPr>
          <w:rFonts w:cs="Arial"/>
          <w:szCs w:val="24"/>
        </w:rPr>
        <w:t>,</w:t>
      </w:r>
      <w:r w:rsidR="00B053EC" w:rsidRPr="00E47CD4">
        <w:rPr>
          <w:rFonts w:cs="Arial"/>
          <w:szCs w:val="24"/>
        </w:rPr>
        <w:t xml:space="preserve"> Mike Jones,</w:t>
      </w:r>
      <w:r w:rsidR="000C7EAF" w:rsidRPr="00E47CD4">
        <w:rPr>
          <w:rFonts w:cs="Arial"/>
          <w:szCs w:val="24"/>
        </w:rPr>
        <w:t xml:space="preserve"> Mary Herron</w:t>
      </w:r>
      <w:r w:rsidRPr="00E47CD4">
        <w:rPr>
          <w:rFonts w:cs="Arial"/>
          <w:szCs w:val="24"/>
        </w:rPr>
        <w:t xml:space="preserve">, </w:t>
      </w:r>
      <w:r w:rsidR="00E43650" w:rsidRPr="00E47CD4">
        <w:rPr>
          <w:rFonts w:cs="Arial"/>
          <w:szCs w:val="24"/>
        </w:rPr>
        <w:t>Jennifer Hess, Michelle Shirer, Todd Stanley and</w:t>
      </w:r>
      <w:r w:rsidR="00B32CA8" w:rsidRPr="00E47CD4">
        <w:rPr>
          <w:rFonts w:cs="Arial"/>
          <w:szCs w:val="24"/>
        </w:rPr>
        <w:t xml:space="preserve"> </w:t>
      </w:r>
      <w:r w:rsidR="00E43650" w:rsidRPr="00E47CD4">
        <w:rPr>
          <w:rFonts w:cs="Arial"/>
          <w:szCs w:val="24"/>
        </w:rPr>
        <w:t>Berneice Ritter</w:t>
      </w:r>
      <w:r w:rsidRPr="00E47CD4">
        <w:rPr>
          <w:rFonts w:cs="Arial"/>
          <w:szCs w:val="24"/>
        </w:rPr>
        <w:t>.  Staff members present: Tony Howard, Library Director, Brenda Oliver, Fiscal Officer</w:t>
      </w:r>
      <w:r w:rsidR="008863BC" w:rsidRPr="00E47CD4">
        <w:rPr>
          <w:rFonts w:cs="Arial"/>
          <w:szCs w:val="24"/>
        </w:rPr>
        <w:t xml:space="preserve">, </w:t>
      </w:r>
      <w:r w:rsidR="005B0131" w:rsidRPr="00E47CD4">
        <w:rPr>
          <w:rFonts w:cs="Arial"/>
          <w:szCs w:val="24"/>
        </w:rPr>
        <w:t xml:space="preserve">and </w:t>
      </w:r>
      <w:r w:rsidRPr="00E47CD4">
        <w:rPr>
          <w:rFonts w:cs="Arial"/>
          <w:szCs w:val="24"/>
        </w:rPr>
        <w:t xml:space="preserve">Colleen Bauman, Community </w:t>
      </w:r>
      <w:r w:rsidR="009B2B20" w:rsidRPr="00E47CD4">
        <w:rPr>
          <w:rFonts w:cs="Arial"/>
          <w:szCs w:val="24"/>
        </w:rPr>
        <w:t>Engagement Manager</w:t>
      </w:r>
      <w:r w:rsidR="003B6216" w:rsidRPr="00E47CD4">
        <w:rPr>
          <w:rFonts w:cs="Arial"/>
          <w:szCs w:val="24"/>
        </w:rPr>
        <w:t>.</w:t>
      </w:r>
    </w:p>
    <w:p w14:paraId="2975C927" w14:textId="77777777" w:rsidR="00392C26" w:rsidRPr="00E47CD4" w:rsidRDefault="00392C26" w:rsidP="00392C26">
      <w:pPr>
        <w:spacing w:after="0" w:line="240" w:lineRule="auto"/>
        <w:rPr>
          <w:rFonts w:cs="Arial"/>
          <w:szCs w:val="24"/>
        </w:rPr>
      </w:pPr>
      <w:bookmarkStart w:id="0" w:name="_GoBack"/>
      <w:bookmarkEnd w:id="0"/>
    </w:p>
    <w:p w14:paraId="61BEF7BC" w14:textId="554B50EA" w:rsidR="008863BC" w:rsidRPr="00E47CD4" w:rsidRDefault="008863BC" w:rsidP="00392C26">
      <w:pPr>
        <w:spacing w:after="0" w:line="240" w:lineRule="auto"/>
        <w:rPr>
          <w:rFonts w:cs="Arial"/>
          <w:szCs w:val="24"/>
          <w:u w:val="single"/>
        </w:rPr>
      </w:pPr>
      <w:r w:rsidRPr="00E47CD4">
        <w:rPr>
          <w:rFonts w:cs="Arial"/>
          <w:szCs w:val="24"/>
          <w:u w:val="single"/>
        </w:rPr>
        <w:t>Call to Order</w:t>
      </w:r>
      <w:r w:rsidRPr="00E47CD4">
        <w:rPr>
          <w:rFonts w:cs="Arial"/>
          <w:szCs w:val="24"/>
        </w:rPr>
        <w:t xml:space="preserve"> </w:t>
      </w:r>
    </w:p>
    <w:p w14:paraId="2F7A2C8A" w14:textId="1C9DC4FF" w:rsidR="00392C26" w:rsidRPr="00E47CD4" w:rsidRDefault="00392C26" w:rsidP="00392C26">
      <w:pPr>
        <w:spacing w:after="0" w:line="240" w:lineRule="auto"/>
        <w:rPr>
          <w:rFonts w:cs="Arial"/>
          <w:szCs w:val="24"/>
          <w:u w:val="single"/>
        </w:rPr>
      </w:pPr>
    </w:p>
    <w:p w14:paraId="6B9B198A" w14:textId="22F2CE40" w:rsidR="00FC4F79" w:rsidRPr="00E47CD4" w:rsidRDefault="00FC4F79" w:rsidP="00392C26">
      <w:pPr>
        <w:spacing w:after="0" w:line="240" w:lineRule="auto"/>
        <w:rPr>
          <w:rFonts w:cs="Arial"/>
          <w:szCs w:val="24"/>
        </w:rPr>
      </w:pPr>
      <w:r w:rsidRPr="00E47CD4">
        <w:rPr>
          <w:rFonts w:cs="Arial"/>
          <w:szCs w:val="24"/>
        </w:rPr>
        <w:t>Meeting called to order by Cristie Hammond.</w:t>
      </w:r>
    </w:p>
    <w:p w14:paraId="19B65F64" w14:textId="77777777" w:rsidR="00FC4F79" w:rsidRPr="00E47CD4" w:rsidRDefault="00FC4F79" w:rsidP="00392C26">
      <w:pPr>
        <w:spacing w:after="0" w:line="240" w:lineRule="auto"/>
        <w:rPr>
          <w:rFonts w:cs="Arial"/>
          <w:szCs w:val="24"/>
          <w:u w:val="single"/>
        </w:rPr>
      </w:pPr>
    </w:p>
    <w:p w14:paraId="7632DEA8" w14:textId="26B2ABEB" w:rsidR="008863BC" w:rsidRPr="00E47CD4" w:rsidRDefault="008863BC" w:rsidP="00392C26">
      <w:pPr>
        <w:spacing w:after="0" w:line="240" w:lineRule="auto"/>
        <w:rPr>
          <w:rFonts w:cs="Arial"/>
          <w:szCs w:val="24"/>
          <w:u w:val="single"/>
        </w:rPr>
      </w:pPr>
      <w:r w:rsidRPr="00E47CD4">
        <w:rPr>
          <w:rFonts w:cs="Arial"/>
          <w:szCs w:val="24"/>
          <w:u w:val="single"/>
        </w:rPr>
        <w:t>Roll Call</w:t>
      </w:r>
    </w:p>
    <w:p w14:paraId="3D2C00A1" w14:textId="77777777" w:rsidR="00392C26" w:rsidRPr="00E47CD4" w:rsidRDefault="00392C26" w:rsidP="00392C26">
      <w:pPr>
        <w:spacing w:after="0" w:line="240" w:lineRule="auto"/>
        <w:rPr>
          <w:rFonts w:cs="Arial"/>
          <w:szCs w:val="24"/>
          <w:u w:val="single"/>
        </w:rPr>
      </w:pPr>
    </w:p>
    <w:p w14:paraId="1894BA6F" w14:textId="5C2102B8" w:rsidR="008863BC" w:rsidRPr="00E47CD4" w:rsidRDefault="008863BC" w:rsidP="00392C26">
      <w:pPr>
        <w:pStyle w:val="NoSpacing"/>
        <w:rPr>
          <w:rFonts w:cs="Arial"/>
          <w:szCs w:val="24"/>
          <w:u w:val="single"/>
        </w:rPr>
      </w:pPr>
      <w:r w:rsidRPr="00E47CD4">
        <w:rPr>
          <w:rFonts w:cs="Arial"/>
          <w:szCs w:val="24"/>
          <w:u w:val="single"/>
        </w:rPr>
        <w:t>Secretary’s Report</w:t>
      </w:r>
    </w:p>
    <w:p w14:paraId="1CC10147" w14:textId="77777777" w:rsidR="008863BC" w:rsidRPr="00E47CD4" w:rsidRDefault="008863BC" w:rsidP="00392C26">
      <w:pPr>
        <w:pStyle w:val="NoSpacing"/>
        <w:rPr>
          <w:rFonts w:cs="Arial"/>
          <w:szCs w:val="24"/>
        </w:rPr>
      </w:pPr>
    </w:p>
    <w:p w14:paraId="335AC92D" w14:textId="77777777" w:rsidR="008863BC" w:rsidRPr="00E47CD4" w:rsidRDefault="008863BC" w:rsidP="00392C26">
      <w:pPr>
        <w:pStyle w:val="NoSpacing"/>
        <w:rPr>
          <w:rFonts w:cs="Arial"/>
          <w:szCs w:val="24"/>
          <w:u w:val="single"/>
        </w:rPr>
      </w:pPr>
      <w:r w:rsidRPr="00E47CD4">
        <w:rPr>
          <w:rFonts w:cs="Arial"/>
          <w:szCs w:val="24"/>
          <w:u w:val="single"/>
        </w:rPr>
        <w:t>Consent Agenda</w:t>
      </w:r>
    </w:p>
    <w:p w14:paraId="4EF52187" w14:textId="73D1B7A7" w:rsidR="008863BC" w:rsidRPr="00E47CD4" w:rsidRDefault="008863BC" w:rsidP="00392C26">
      <w:pPr>
        <w:pStyle w:val="NoSpacing"/>
        <w:rPr>
          <w:rFonts w:cs="Arial"/>
          <w:szCs w:val="24"/>
          <w:u w:val="single"/>
        </w:rPr>
      </w:pPr>
    </w:p>
    <w:p w14:paraId="700B9BAD" w14:textId="5218E9BD" w:rsidR="002C78BA" w:rsidRPr="00E47CD4" w:rsidRDefault="005B0131" w:rsidP="002C78BA">
      <w:pPr>
        <w:pStyle w:val="NoSpacing"/>
        <w:numPr>
          <w:ilvl w:val="0"/>
          <w:numId w:val="7"/>
        </w:numPr>
        <w:rPr>
          <w:rFonts w:cs="Arial"/>
          <w:szCs w:val="24"/>
          <w:u w:val="single"/>
        </w:rPr>
      </w:pPr>
      <w:r w:rsidRPr="00E47CD4">
        <w:rPr>
          <w:rFonts w:cs="Arial"/>
          <w:szCs w:val="24"/>
        </w:rPr>
        <w:t>April 19, 2021 Regular Board Meeting minutes</w:t>
      </w:r>
    </w:p>
    <w:p w14:paraId="4F7F6AB8" w14:textId="37E2B53D" w:rsidR="00E43650" w:rsidRPr="00E47CD4" w:rsidRDefault="005B0131" w:rsidP="00392C26">
      <w:pPr>
        <w:pStyle w:val="NoSpacing"/>
        <w:numPr>
          <w:ilvl w:val="0"/>
          <w:numId w:val="7"/>
        </w:numPr>
        <w:rPr>
          <w:rFonts w:cs="Arial"/>
          <w:szCs w:val="24"/>
          <w:u w:val="single"/>
        </w:rPr>
      </w:pPr>
      <w:r w:rsidRPr="00E47CD4">
        <w:rPr>
          <w:rFonts w:cs="Arial"/>
          <w:szCs w:val="24"/>
        </w:rPr>
        <w:t>Staff Changes</w:t>
      </w:r>
    </w:p>
    <w:p w14:paraId="0F4FC67F" w14:textId="61C9910F" w:rsidR="005B0131" w:rsidRPr="00E47CD4" w:rsidRDefault="005B0131" w:rsidP="005B0131">
      <w:pPr>
        <w:pStyle w:val="NoSpacing"/>
        <w:numPr>
          <w:ilvl w:val="1"/>
          <w:numId w:val="7"/>
        </w:numPr>
        <w:rPr>
          <w:rFonts w:cs="Arial"/>
          <w:szCs w:val="24"/>
          <w:u w:val="single"/>
        </w:rPr>
      </w:pPr>
      <w:r w:rsidRPr="00E47CD4">
        <w:rPr>
          <w:rFonts w:cs="Arial"/>
          <w:szCs w:val="24"/>
        </w:rPr>
        <w:t>Lorna Reine – Promotion to Youth Services Assistant at Sycamore - $13.87 an hour effective May 3</w:t>
      </w:r>
    </w:p>
    <w:p w14:paraId="3CF101FB" w14:textId="677E0410" w:rsidR="00660698" w:rsidRPr="00E47CD4" w:rsidRDefault="005B0131" w:rsidP="00660698">
      <w:pPr>
        <w:pStyle w:val="NoSpacing"/>
        <w:numPr>
          <w:ilvl w:val="1"/>
          <w:numId w:val="7"/>
        </w:numPr>
        <w:rPr>
          <w:rFonts w:cs="Arial"/>
          <w:szCs w:val="24"/>
          <w:u w:val="single"/>
        </w:rPr>
      </w:pPr>
      <w:r w:rsidRPr="00E47CD4">
        <w:rPr>
          <w:rFonts w:cs="Arial"/>
          <w:szCs w:val="24"/>
        </w:rPr>
        <w:t>Rebekah Lennon – Promotion to Sycamore Branch Manager - $44,824 s</w:t>
      </w:r>
      <w:r w:rsidR="00660698" w:rsidRPr="00E47CD4">
        <w:rPr>
          <w:rFonts w:cs="Arial"/>
          <w:szCs w:val="24"/>
        </w:rPr>
        <w:t>alary (exempt) effective May 10</w:t>
      </w:r>
    </w:p>
    <w:p w14:paraId="686EBA2B" w14:textId="40917A97" w:rsidR="00660698" w:rsidRPr="00E47CD4" w:rsidRDefault="00660698" w:rsidP="00660698">
      <w:pPr>
        <w:pStyle w:val="NoSpacing"/>
        <w:numPr>
          <w:ilvl w:val="0"/>
          <w:numId w:val="7"/>
        </w:numPr>
        <w:rPr>
          <w:rFonts w:cs="Arial"/>
          <w:szCs w:val="24"/>
        </w:rPr>
      </w:pPr>
      <w:r w:rsidRPr="00E47CD4">
        <w:rPr>
          <w:rFonts w:cs="Arial"/>
          <w:szCs w:val="24"/>
        </w:rPr>
        <w:t>Grants</w:t>
      </w:r>
    </w:p>
    <w:p w14:paraId="2818BFA9" w14:textId="2EC35BC4" w:rsidR="00660698" w:rsidRPr="00E47CD4" w:rsidRDefault="00660698" w:rsidP="00660698">
      <w:pPr>
        <w:pStyle w:val="NoSpacing"/>
        <w:numPr>
          <w:ilvl w:val="1"/>
          <w:numId w:val="7"/>
        </w:numPr>
        <w:rPr>
          <w:rFonts w:cs="Arial"/>
          <w:szCs w:val="24"/>
        </w:rPr>
      </w:pPr>
      <w:r w:rsidRPr="00E47CD4">
        <w:rPr>
          <w:rFonts w:cs="Arial"/>
          <w:szCs w:val="24"/>
        </w:rPr>
        <w:t>The Fairfield County Diversity, Inclusion and Empowerment Fund of the Fairfield County Foundation – Gift received of $750 for the Sensory Inclusion Grant Fund</w:t>
      </w:r>
    </w:p>
    <w:p w14:paraId="2D141B40" w14:textId="77777777" w:rsidR="008863BC" w:rsidRPr="00E47CD4" w:rsidRDefault="008863BC" w:rsidP="00392C26">
      <w:pPr>
        <w:pStyle w:val="NoSpacing"/>
        <w:rPr>
          <w:rFonts w:cs="Arial"/>
          <w:szCs w:val="24"/>
        </w:rPr>
      </w:pPr>
    </w:p>
    <w:p w14:paraId="25CA25A7" w14:textId="22089744" w:rsidR="008863BC" w:rsidRPr="00E47CD4" w:rsidRDefault="006532F7" w:rsidP="00392C26">
      <w:pPr>
        <w:pStyle w:val="NoSpacing"/>
        <w:rPr>
          <w:rFonts w:cs="Arial"/>
          <w:b/>
          <w:szCs w:val="24"/>
        </w:rPr>
      </w:pPr>
      <w:r w:rsidRPr="00E47CD4">
        <w:rPr>
          <w:rFonts w:cs="Arial"/>
          <w:b/>
          <w:szCs w:val="24"/>
        </w:rPr>
        <w:t>05</w:t>
      </w:r>
      <w:r w:rsidR="005F510F" w:rsidRPr="00E47CD4">
        <w:rPr>
          <w:rFonts w:cs="Arial"/>
          <w:b/>
          <w:szCs w:val="24"/>
        </w:rPr>
        <w:t>-01-</w:t>
      </w:r>
      <w:r w:rsidR="00E1503E" w:rsidRPr="00E47CD4">
        <w:rPr>
          <w:rFonts w:cs="Arial"/>
          <w:b/>
          <w:szCs w:val="24"/>
        </w:rPr>
        <w:t>21</w:t>
      </w:r>
      <w:r w:rsidR="005F510F" w:rsidRPr="00E47CD4">
        <w:rPr>
          <w:rFonts w:cs="Arial"/>
          <w:b/>
          <w:szCs w:val="24"/>
        </w:rPr>
        <w:t xml:space="preserve"> Motion to approve the Consent Agenda </w:t>
      </w:r>
    </w:p>
    <w:p w14:paraId="418527C0" w14:textId="77777777" w:rsidR="00B32CA8" w:rsidRPr="00E47CD4" w:rsidRDefault="00B32CA8" w:rsidP="00392C26">
      <w:pPr>
        <w:pStyle w:val="NoSpacing"/>
        <w:rPr>
          <w:rFonts w:cs="Arial"/>
          <w:b/>
          <w:szCs w:val="24"/>
        </w:rPr>
      </w:pPr>
    </w:p>
    <w:p w14:paraId="57134E82" w14:textId="673F5D1B" w:rsidR="008863BC" w:rsidRPr="00E47CD4" w:rsidRDefault="00660698" w:rsidP="00392C26">
      <w:pPr>
        <w:pStyle w:val="NoSpacing"/>
        <w:rPr>
          <w:rFonts w:cs="Arial"/>
          <w:szCs w:val="24"/>
        </w:rPr>
      </w:pPr>
      <w:r w:rsidRPr="00E47CD4">
        <w:rPr>
          <w:rFonts w:cs="Arial"/>
          <w:szCs w:val="24"/>
        </w:rPr>
        <w:t>Mary Herron</w:t>
      </w:r>
      <w:r w:rsidR="005F510F" w:rsidRPr="00E47CD4">
        <w:rPr>
          <w:rFonts w:cs="Arial"/>
          <w:szCs w:val="24"/>
        </w:rPr>
        <w:t xml:space="preserve"> made a motion to approve the Consent Agenda items.  </w:t>
      </w:r>
      <w:r w:rsidRPr="00E47CD4">
        <w:rPr>
          <w:rFonts w:cs="Arial"/>
          <w:szCs w:val="24"/>
        </w:rPr>
        <w:t>Todd Stanley</w:t>
      </w:r>
      <w:r w:rsidR="005F510F" w:rsidRPr="00E47CD4">
        <w:rPr>
          <w:rFonts w:cs="Arial"/>
          <w:szCs w:val="24"/>
        </w:rPr>
        <w:t xml:space="preserve"> seconded. </w:t>
      </w:r>
    </w:p>
    <w:p w14:paraId="1AB7BF13" w14:textId="77777777" w:rsidR="008863BC" w:rsidRPr="00E47CD4" w:rsidRDefault="008863BC" w:rsidP="00392C26">
      <w:pPr>
        <w:pStyle w:val="NoSpacing"/>
        <w:rPr>
          <w:rFonts w:cs="Arial"/>
          <w:szCs w:val="24"/>
        </w:rPr>
      </w:pPr>
    </w:p>
    <w:p w14:paraId="1629FA52" w14:textId="04E3C953" w:rsidR="008863BC" w:rsidRPr="00E47CD4" w:rsidRDefault="008863BC" w:rsidP="00392C26">
      <w:pPr>
        <w:pStyle w:val="NoSpacing"/>
        <w:rPr>
          <w:rFonts w:cs="Arial"/>
          <w:szCs w:val="24"/>
        </w:rPr>
      </w:pPr>
      <w:r w:rsidRPr="00E47CD4">
        <w:rPr>
          <w:rFonts w:cs="Arial"/>
          <w:szCs w:val="24"/>
        </w:rPr>
        <w:t xml:space="preserve">Roll Call: </w:t>
      </w:r>
      <w:r w:rsidR="00084B81" w:rsidRPr="00E47CD4">
        <w:rPr>
          <w:rFonts w:cs="Arial"/>
          <w:szCs w:val="24"/>
        </w:rPr>
        <w:t xml:space="preserve">Mike Jones-yes, Mary Herron-yes, Cristie Hammond-yes, </w:t>
      </w:r>
      <w:r w:rsidR="00B32CA8" w:rsidRPr="00E47CD4">
        <w:rPr>
          <w:rFonts w:cs="Arial"/>
          <w:szCs w:val="24"/>
        </w:rPr>
        <w:t xml:space="preserve">Todd Stanley-yes, </w:t>
      </w:r>
      <w:r w:rsidR="00084B81" w:rsidRPr="00E47CD4">
        <w:rPr>
          <w:rFonts w:cs="Arial"/>
          <w:szCs w:val="24"/>
        </w:rPr>
        <w:t>Berneice Ritter-yes, Jen</w:t>
      </w:r>
      <w:r w:rsidR="00E43650" w:rsidRPr="00E47CD4">
        <w:rPr>
          <w:rFonts w:cs="Arial"/>
          <w:szCs w:val="24"/>
        </w:rPr>
        <w:t>nifer</w:t>
      </w:r>
      <w:r w:rsidR="00084B81" w:rsidRPr="00E47CD4">
        <w:rPr>
          <w:rFonts w:cs="Arial"/>
          <w:szCs w:val="24"/>
        </w:rPr>
        <w:t xml:space="preserve"> Hess-yes</w:t>
      </w:r>
      <w:r w:rsidR="00844065" w:rsidRPr="00E47CD4">
        <w:rPr>
          <w:rFonts w:cs="Arial"/>
          <w:szCs w:val="24"/>
        </w:rPr>
        <w:t>.  Motion passed</w:t>
      </w:r>
      <w:r w:rsidR="00E33B2B" w:rsidRPr="00E47CD4">
        <w:rPr>
          <w:rFonts w:cs="Arial"/>
          <w:szCs w:val="24"/>
        </w:rPr>
        <w:t xml:space="preserve"> with no changes</w:t>
      </w:r>
      <w:r w:rsidR="00844065" w:rsidRPr="00E47CD4">
        <w:rPr>
          <w:rFonts w:cs="Arial"/>
          <w:szCs w:val="24"/>
        </w:rPr>
        <w:t>.</w:t>
      </w:r>
    </w:p>
    <w:p w14:paraId="6374DB07" w14:textId="77777777" w:rsidR="00102999" w:rsidRPr="00E47CD4" w:rsidRDefault="00102999" w:rsidP="00392C26">
      <w:pPr>
        <w:pStyle w:val="NoSpacing"/>
        <w:rPr>
          <w:rFonts w:cs="Arial"/>
          <w:szCs w:val="24"/>
        </w:rPr>
      </w:pPr>
    </w:p>
    <w:p w14:paraId="54F22CD3" w14:textId="688B3033" w:rsidR="00310C0C" w:rsidRPr="00E47CD4" w:rsidRDefault="00310C0C" w:rsidP="00392C26">
      <w:pPr>
        <w:spacing w:after="0" w:line="240" w:lineRule="auto"/>
        <w:rPr>
          <w:rFonts w:cs="Arial"/>
          <w:szCs w:val="24"/>
          <w:u w:val="single"/>
        </w:rPr>
      </w:pPr>
      <w:r w:rsidRPr="00E47CD4">
        <w:rPr>
          <w:rFonts w:cs="Arial"/>
          <w:szCs w:val="24"/>
          <w:u w:val="single"/>
        </w:rPr>
        <w:t>Public Participation</w:t>
      </w:r>
    </w:p>
    <w:p w14:paraId="1B02D607" w14:textId="1985C7C3" w:rsidR="00392C26" w:rsidRPr="00E47CD4" w:rsidRDefault="00392C26" w:rsidP="00392C26">
      <w:pPr>
        <w:spacing w:after="0" w:line="240" w:lineRule="auto"/>
        <w:rPr>
          <w:rFonts w:cs="Arial"/>
          <w:szCs w:val="24"/>
          <w:u w:val="single"/>
        </w:rPr>
      </w:pPr>
    </w:p>
    <w:p w14:paraId="427B6E19" w14:textId="2C037095" w:rsidR="00284C3A" w:rsidRPr="00E47CD4" w:rsidRDefault="00284C3A" w:rsidP="00392C26">
      <w:pPr>
        <w:spacing w:after="0" w:line="240" w:lineRule="auto"/>
        <w:rPr>
          <w:rFonts w:cs="Arial"/>
          <w:szCs w:val="24"/>
          <w:u w:val="single"/>
        </w:rPr>
      </w:pPr>
      <w:r w:rsidRPr="00E47CD4">
        <w:rPr>
          <w:rFonts w:cs="Arial"/>
          <w:szCs w:val="24"/>
          <w:u w:val="single"/>
        </w:rPr>
        <w:t>Friends of the Library Report</w:t>
      </w:r>
    </w:p>
    <w:p w14:paraId="11612135" w14:textId="31AF39F0" w:rsidR="00392C26" w:rsidRPr="00E47CD4" w:rsidRDefault="00392C26" w:rsidP="00392C26">
      <w:pPr>
        <w:spacing w:after="0" w:line="240" w:lineRule="auto"/>
        <w:rPr>
          <w:rFonts w:cs="Arial"/>
          <w:szCs w:val="24"/>
          <w:u w:val="single"/>
        </w:rPr>
      </w:pPr>
    </w:p>
    <w:p w14:paraId="14E2D1F1" w14:textId="6481B4EE" w:rsidR="006532F7" w:rsidRPr="00E47CD4" w:rsidRDefault="006532F7" w:rsidP="00392C26">
      <w:pPr>
        <w:spacing w:after="0" w:line="240" w:lineRule="auto"/>
        <w:rPr>
          <w:rFonts w:cs="Arial"/>
          <w:szCs w:val="24"/>
        </w:rPr>
      </w:pPr>
      <w:r w:rsidRPr="00E47CD4">
        <w:rPr>
          <w:rFonts w:cs="Arial"/>
          <w:szCs w:val="24"/>
        </w:rPr>
        <w:t>Tony shared that the Friends had another meeting.  They have agreed to pay for seating around the Children’s Garden.</w:t>
      </w:r>
    </w:p>
    <w:p w14:paraId="057D7559" w14:textId="77777777" w:rsidR="006532F7" w:rsidRPr="00E47CD4" w:rsidRDefault="006532F7" w:rsidP="00392C26">
      <w:pPr>
        <w:spacing w:after="0" w:line="240" w:lineRule="auto"/>
        <w:rPr>
          <w:rFonts w:cs="Arial"/>
          <w:szCs w:val="24"/>
        </w:rPr>
      </w:pPr>
    </w:p>
    <w:p w14:paraId="2A4E7C4A" w14:textId="5C9CC6A4" w:rsidR="00660698" w:rsidRPr="00E47CD4" w:rsidRDefault="00660698" w:rsidP="00392C26">
      <w:pPr>
        <w:spacing w:after="0" w:line="240" w:lineRule="auto"/>
        <w:rPr>
          <w:rFonts w:cs="Arial"/>
          <w:szCs w:val="24"/>
        </w:rPr>
      </w:pPr>
      <w:r w:rsidRPr="00E47CD4">
        <w:rPr>
          <w:rFonts w:cs="Arial"/>
          <w:szCs w:val="24"/>
        </w:rPr>
        <w:lastRenderedPageBreak/>
        <w:t>Michelle Shirer entered the meeting.</w:t>
      </w:r>
    </w:p>
    <w:p w14:paraId="28E62D96" w14:textId="77777777" w:rsidR="00660698" w:rsidRPr="00E47CD4" w:rsidRDefault="00660698" w:rsidP="00392C26">
      <w:pPr>
        <w:spacing w:after="0" w:line="240" w:lineRule="auto"/>
        <w:rPr>
          <w:rFonts w:cs="Arial"/>
          <w:szCs w:val="24"/>
          <w:u w:val="single"/>
        </w:rPr>
      </w:pPr>
    </w:p>
    <w:p w14:paraId="4D39F625" w14:textId="50741BF3" w:rsidR="00284C3A" w:rsidRPr="00E47CD4" w:rsidRDefault="00284C3A" w:rsidP="00392C26">
      <w:pPr>
        <w:spacing w:after="0" w:line="240" w:lineRule="auto"/>
        <w:rPr>
          <w:rFonts w:cs="Arial"/>
          <w:szCs w:val="24"/>
          <w:u w:val="single"/>
        </w:rPr>
      </w:pPr>
      <w:r w:rsidRPr="00E47CD4">
        <w:rPr>
          <w:rFonts w:cs="Arial"/>
          <w:szCs w:val="24"/>
          <w:u w:val="single"/>
        </w:rPr>
        <w:t>Finance Committee</w:t>
      </w:r>
    </w:p>
    <w:p w14:paraId="554FDC58" w14:textId="77777777" w:rsidR="005F510F" w:rsidRPr="00E47CD4" w:rsidRDefault="005F510F" w:rsidP="00392C26">
      <w:pPr>
        <w:spacing w:after="0" w:line="240" w:lineRule="auto"/>
        <w:rPr>
          <w:rFonts w:cs="Arial"/>
          <w:szCs w:val="24"/>
          <w:u w:val="single"/>
        </w:rPr>
      </w:pPr>
    </w:p>
    <w:p w14:paraId="4AAE8371" w14:textId="77777777" w:rsidR="006F0BAA" w:rsidRPr="00E47CD4" w:rsidRDefault="006F0BAA" w:rsidP="00392C26">
      <w:pPr>
        <w:spacing w:after="0" w:line="240" w:lineRule="auto"/>
        <w:rPr>
          <w:rFonts w:cs="Arial"/>
          <w:szCs w:val="24"/>
          <w:u w:val="single"/>
        </w:rPr>
      </w:pPr>
      <w:r w:rsidRPr="00E47CD4">
        <w:rPr>
          <w:rFonts w:cs="Arial"/>
          <w:szCs w:val="24"/>
          <w:u w:val="single"/>
        </w:rPr>
        <w:t>Fiscal Officer’s Report</w:t>
      </w:r>
    </w:p>
    <w:p w14:paraId="7D83F72D" w14:textId="77777777" w:rsidR="006F0BAA" w:rsidRPr="00E47CD4" w:rsidRDefault="006F0BAA" w:rsidP="00392C26">
      <w:pPr>
        <w:spacing w:after="0" w:line="240" w:lineRule="auto"/>
        <w:rPr>
          <w:rFonts w:cs="Arial"/>
          <w:szCs w:val="24"/>
          <w:u w:val="single"/>
        </w:rPr>
      </w:pPr>
    </w:p>
    <w:p w14:paraId="530C4353" w14:textId="77777777" w:rsidR="00660698" w:rsidRPr="00E47CD4" w:rsidRDefault="00660698" w:rsidP="00660698">
      <w:pPr>
        <w:spacing w:after="0" w:line="240" w:lineRule="auto"/>
        <w:rPr>
          <w:rFonts w:cs="Arial"/>
          <w:szCs w:val="24"/>
        </w:rPr>
      </w:pPr>
      <w:r w:rsidRPr="00E47CD4">
        <w:rPr>
          <w:rFonts w:cs="Arial"/>
          <w:szCs w:val="24"/>
        </w:rPr>
        <w:t>Checking balance - $1,666,113.06</w:t>
      </w:r>
    </w:p>
    <w:p w14:paraId="187FAB7C" w14:textId="77777777" w:rsidR="00660698" w:rsidRPr="00E47CD4" w:rsidRDefault="00660698" w:rsidP="00660698">
      <w:pPr>
        <w:spacing w:after="0" w:line="240" w:lineRule="auto"/>
        <w:rPr>
          <w:rFonts w:cs="Arial"/>
          <w:szCs w:val="24"/>
        </w:rPr>
      </w:pPr>
      <w:r w:rsidRPr="00E47CD4">
        <w:rPr>
          <w:rFonts w:cs="Arial"/>
          <w:szCs w:val="24"/>
        </w:rPr>
        <w:t>General Fund Investments - $2,741,653</w:t>
      </w:r>
    </w:p>
    <w:p w14:paraId="74E26FD6" w14:textId="77777777" w:rsidR="00660698" w:rsidRPr="00E47CD4" w:rsidRDefault="00660698" w:rsidP="00660698">
      <w:pPr>
        <w:spacing w:after="0" w:line="240" w:lineRule="auto"/>
        <w:rPr>
          <w:rFonts w:cs="Arial"/>
          <w:szCs w:val="24"/>
        </w:rPr>
      </w:pPr>
      <w:r w:rsidRPr="00E47CD4">
        <w:rPr>
          <w:rFonts w:cs="Arial"/>
          <w:szCs w:val="24"/>
        </w:rPr>
        <w:t>Capital Fund investments – Star Ohio - $363,598.04</w:t>
      </w:r>
    </w:p>
    <w:p w14:paraId="76772BA3" w14:textId="77777777" w:rsidR="00660698" w:rsidRPr="00E47CD4" w:rsidRDefault="00660698" w:rsidP="00660698">
      <w:pPr>
        <w:spacing w:after="0" w:line="240" w:lineRule="auto"/>
        <w:rPr>
          <w:rFonts w:cs="Arial"/>
          <w:szCs w:val="24"/>
        </w:rPr>
      </w:pPr>
    </w:p>
    <w:p w14:paraId="2DE962FF" w14:textId="7A0A4147" w:rsidR="00660698" w:rsidRPr="00E47CD4" w:rsidRDefault="00660698" w:rsidP="00660698">
      <w:pPr>
        <w:spacing w:after="0" w:line="240" w:lineRule="auto"/>
        <w:rPr>
          <w:rFonts w:cs="Arial"/>
          <w:szCs w:val="24"/>
        </w:rPr>
      </w:pPr>
      <w:r w:rsidRPr="00E47CD4">
        <w:rPr>
          <w:rFonts w:cs="Arial"/>
          <w:szCs w:val="24"/>
        </w:rPr>
        <w:t>April General Fund Revenue - $91,710.87</w:t>
      </w:r>
    </w:p>
    <w:p w14:paraId="6D87AD05" w14:textId="77777777" w:rsidR="00660698" w:rsidRPr="00E47CD4" w:rsidRDefault="00660698" w:rsidP="00660698">
      <w:pPr>
        <w:spacing w:after="0" w:line="240" w:lineRule="auto"/>
        <w:rPr>
          <w:rFonts w:cs="Arial"/>
          <w:szCs w:val="24"/>
        </w:rPr>
      </w:pPr>
      <w:r w:rsidRPr="00E47CD4">
        <w:rPr>
          <w:rFonts w:cs="Arial"/>
          <w:szCs w:val="24"/>
        </w:rPr>
        <w:t>Revenue Highlights:</w:t>
      </w:r>
    </w:p>
    <w:p w14:paraId="09059799" w14:textId="7EEF5A10" w:rsidR="00660698" w:rsidRPr="00E47CD4" w:rsidRDefault="00660698" w:rsidP="00660698">
      <w:pPr>
        <w:spacing w:after="0" w:line="240" w:lineRule="auto"/>
        <w:rPr>
          <w:rFonts w:cs="Arial"/>
          <w:szCs w:val="24"/>
        </w:rPr>
      </w:pPr>
      <w:r w:rsidRPr="00E47CD4">
        <w:rPr>
          <w:rFonts w:cs="Arial"/>
          <w:szCs w:val="24"/>
        </w:rPr>
        <w:t>PLF - $80,653.23</w:t>
      </w:r>
    </w:p>
    <w:p w14:paraId="46DD8652" w14:textId="55949ED8" w:rsidR="00660698" w:rsidRPr="00E47CD4" w:rsidRDefault="00660698" w:rsidP="00660698">
      <w:pPr>
        <w:spacing w:after="0" w:line="240" w:lineRule="auto"/>
        <w:rPr>
          <w:rFonts w:cs="Arial"/>
          <w:szCs w:val="24"/>
        </w:rPr>
      </w:pPr>
      <w:r w:rsidRPr="00E47CD4">
        <w:rPr>
          <w:rFonts w:cs="Arial"/>
          <w:szCs w:val="24"/>
        </w:rPr>
        <w:t>Property Tax Rollback - $292.85</w:t>
      </w:r>
    </w:p>
    <w:p w14:paraId="21B386E1" w14:textId="5E6E41C2" w:rsidR="00660698" w:rsidRPr="00E47CD4" w:rsidRDefault="00660698" w:rsidP="00660698">
      <w:pPr>
        <w:spacing w:after="0" w:line="240" w:lineRule="auto"/>
        <w:rPr>
          <w:rFonts w:cs="Arial"/>
          <w:szCs w:val="24"/>
        </w:rPr>
      </w:pPr>
      <w:r w:rsidRPr="00E47CD4">
        <w:rPr>
          <w:rFonts w:cs="Arial"/>
          <w:szCs w:val="24"/>
        </w:rPr>
        <w:t>Customer Fines - $282.51</w:t>
      </w:r>
    </w:p>
    <w:p w14:paraId="7F4A2CD7" w14:textId="2F334887" w:rsidR="00660698" w:rsidRPr="00E47CD4" w:rsidRDefault="00660698" w:rsidP="00660698">
      <w:pPr>
        <w:spacing w:after="0" w:line="240" w:lineRule="auto"/>
        <w:rPr>
          <w:rFonts w:cs="Arial"/>
          <w:szCs w:val="24"/>
        </w:rPr>
      </w:pPr>
      <w:r w:rsidRPr="00E47CD4">
        <w:rPr>
          <w:rFonts w:cs="Arial"/>
          <w:szCs w:val="24"/>
        </w:rPr>
        <w:t>Coin Op - $478.85</w:t>
      </w:r>
    </w:p>
    <w:p w14:paraId="5BA742C4" w14:textId="77777777" w:rsidR="00660698" w:rsidRPr="00E47CD4" w:rsidRDefault="00660698" w:rsidP="00660698">
      <w:pPr>
        <w:spacing w:after="0" w:line="240" w:lineRule="auto"/>
        <w:rPr>
          <w:rFonts w:cs="Arial"/>
          <w:szCs w:val="24"/>
        </w:rPr>
      </w:pPr>
      <w:r w:rsidRPr="00E47CD4">
        <w:rPr>
          <w:rFonts w:cs="Arial"/>
          <w:szCs w:val="24"/>
        </w:rPr>
        <w:t>Interest - $163.14</w:t>
      </w:r>
    </w:p>
    <w:p w14:paraId="3AB95369" w14:textId="77777777" w:rsidR="00660698" w:rsidRPr="00E47CD4" w:rsidRDefault="00660698" w:rsidP="00660698">
      <w:pPr>
        <w:spacing w:after="0" w:line="240" w:lineRule="auto"/>
        <w:rPr>
          <w:rFonts w:cs="Arial"/>
          <w:szCs w:val="24"/>
        </w:rPr>
      </w:pPr>
      <w:r w:rsidRPr="00E47CD4">
        <w:rPr>
          <w:rFonts w:cs="Arial"/>
          <w:szCs w:val="24"/>
        </w:rPr>
        <w:t>Other – Sale of Fixed Assets - $9,780 (Copper)</w:t>
      </w:r>
    </w:p>
    <w:p w14:paraId="72C1C6CC" w14:textId="77777777" w:rsidR="00660698" w:rsidRPr="00E47CD4" w:rsidRDefault="00660698" w:rsidP="00660698">
      <w:pPr>
        <w:spacing w:after="0" w:line="240" w:lineRule="auto"/>
        <w:rPr>
          <w:rFonts w:cs="Arial"/>
          <w:szCs w:val="24"/>
        </w:rPr>
      </w:pPr>
      <w:r w:rsidRPr="00E47CD4">
        <w:rPr>
          <w:rFonts w:cs="Arial"/>
          <w:szCs w:val="24"/>
        </w:rPr>
        <w:t>Capital Projects interest income $23.33</w:t>
      </w:r>
    </w:p>
    <w:p w14:paraId="0EF47048" w14:textId="77777777" w:rsidR="00660698" w:rsidRPr="00E47CD4" w:rsidRDefault="00660698" w:rsidP="00660698">
      <w:pPr>
        <w:spacing w:after="0" w:line="240" w:lineRule="auto"/>
        <w:rPr>
          <w:rFonts w:cs="Arial"/>
          <w:szCs w:val="24"/>
        </w:rPr>
      </w:pPr>
      <w:r w:rsidRPr="00E47CD4">
        <w:rPr>
          <w:rFonts w:cs="Arial"/>
          <w:szCs w:val="24"/>
        </w:rPr>
        <w:t>Special Revenue - $5,912 (Guiding Ohio Grant &amp; Summer Reading Grant)</w:t>
      </w:r>
    </w:p>
    <w:p w14:paraId="50C8FCAA" w14:textId="77777777" w:rsidR="00660698" w:rsidRPr="00E47CD4" w:rsidRDefault="00660698" w:rsidP="00660698">
      <w:pPr>
        <w:spacing w:after="0" w:line="240" w:lineRule="auto"/>
        <w:rPr>
          <w:rFonts w:cs="Arial"/>
          <w:szCs w:val="24"/>
        </w:rPr>
      </w:pPr>
    </w:p>
    <w:p w14:paraId="52842A7C" w14:textId="2FA10EFE" w:rsidR="00660698" w:rsidRPr="00E47CD4" w:rsidRDefault="00660698" w:rsidP="00660698">
      <w:pPr>
        <w:spacing w:after="0" w:line="240" w:lineRule="auto"/>
        <w:rPr>
          <w:rFonts w:cs="Arial"/>
          <w:szCs w:val="24"/>
        </w:rPr>
      </w:pPr>
      <w:r w:rsidRPr="00E47CD4">
        <w:rPr>
          <w:rFonts w:cs="Arial"/>
          <w:szCs w:val="24"/>
        </w:rPr>
        <w:t>Expenditure Highlights:</w:t>
      </w:r>
    </w:p>
    <w:p w14:paraId="335EB6F5" w14:textId="77777777" w:rsidR="00660698" w:rsidRPr="00E47CD4" w:rsidRDefault="00660698" w:rsidP="00660698">
      <w:pPr>
        <w:spacing w:after="0" w:line="240" w:lineRule="auto"/>
        <w:rPr>
          <w:rFonts w:cs="Arial"/>
          <w:szCs w:val="24"/>
        </w:rPr>
      </w:pPr>
      <w:r w:rsidRPr="00E47CD4">
        <w:rPr>
          <w:rFonts w:cs="Arial"/>
          <w:szCs w:val="24"/>
        </w:rPr>
        <w:t>Main Personnel - $79,537</w:t>
      </w:r>
    </w:p>
    <w:p w14:paraId="539D9BA9" w14:textId="77777777" w:rsidR="00660698" w:rsidRPr="00E47CD4" w:rsidRDefault="00660698" w:rsidP="00660698">
      <w:pPr>
        <w:spacing w:after="0" w:line="240" w:lineRule="auto"/>
        <w:rPr>
          <w:rFonts w:cs="Arial"/>
          <w:szCs w:val="24"/>
        </w:rPr>
      </w:pPr>
      <w:r w:rsidRPr="00E47CD4">
        <w:rPr>
          <w:rFonts w:cs="Arial"/>
          <w:szCs w:val="24"/>
        </w:rPr>
        <w:t>Branch Personnel - $12,437</w:t>
      </w:r>
    </w:p>
    <w:p w14:paraId="6069873F" w14:textId="77777777" w:rsidR="00660698" w:rsidRPr="00E47CD4" w:rsidRDefault="00660698" w:rsidP="00660698">
      <w:pPr>
        <w:spacing w:after="0" w:line="240" w:lineRule="auto"/>
        <w:rPr>
          <w:rFonts w:cs="Arial"/>
          <w:szCs w:val="24"/>
        </w:rPr>
      </w:pPr>
      <w:r w:rsidRPr="00E47CD4">
        <w:rPr>
          <w:rFonts w:cs="Arial"/>
          <w:szCs w:val="24"/>
        </w:rPr>
        <w:t>Main Operations - $43,723 (annual insurance, audit fees, quarterly consortium fees)</w:t>
      </w:r>
    </w:p>
    <w:p w14:paraId="4B766875" w14:textId="77777777" w:rsidR="00660698" w:rsidRPr="00E47CD4" w:rsidRDefault="00660698" w:rsidP="00660698">
      <w:pPr>
        <w:spacing w:after="0" w:line="240" w:lineRule="auto"/>
        <w:rPr>
          <w:rFonts w:cs="Arial"/>
          <w:szCs w:val="24"/>
        </w:rPr>
      </w:pPr>
      <w:r w:rsidRPr="00E47CD4">
        <w:rPr>
          <w:rFonts w:cs="Arial"/>
          <w:szCs w:val="24"/>
        </w:rPr>
        <w:t>Branch Operations - $9,237</w:t>
      </w:r>
    </w:p>
    <w:p w14:paraId="189231EA" w14:textId="77777777" w:rsidR="00660698" w:rsidRPr="00E47CD4" w:rsidRDefault="00660698" w:rsidP="00660698">
      <w:pPr>
        <w:spacing w:after="0" w:line="240" w:lineRule="auto"/>
        <w:rPr>
          <w:rFonts w:cs="Arial"/>
          <w:szCs w:val="24"/>
        </w:rPr>
      </w:pPr>
      <w:r w:rsidRPr="00E47CD4">
        <w:rPr>
          <w:rFonts w:cs="Arial"/>
          <w:szCs w:val="24"/>
        </w:rPr>
        <w:t>Collection - $11,836 (Lower due to transition to new book vendor)</w:t>
      </w:r>
    </w:p>
    <w:p w14:paraId="3B919694" w14:textId="77777777" w:rsidR="00660698" w:rsidRPr="00E47CD4" w:rsidRDefault="00660698" w:rsidP="00660698">
      <w:pPr>
        <w:spacing w:after="0" w:line="240" w:lineRule="auto"/>
        <w:rPr>
          <w:rFonts w:cs="Arial"/>
          <w:szCs w:val="24"/>
        </w:rPr>
      </w:pPr>
      <w:r w:rsidRPr="00E47CD4">
        <w:rPr>
          <w:rFonts w:cs="Arial"/>
          <w:szCs w:val="24"/>
        </w:rPr>
        <w:t>Equipment and Furniture - $0</w:t>
      </w:r>
    </w:p>
    <w:p w14:paraId="43A4CF45" w14:textId="0372B17D" w:rsidR="008863BC" w:rsidRPr="00E47CD4" w:rsidRDefault="00660698" w:rsidP="00660698">
      <w:pPr>
        <w:spacing w:after="0" w:line="240" w:lineRule="auto"/>
        <w:rPr>
          <w:rFonts w:cs="Arial"/>
          <w:szCs w:val="24"/>
        </w:rPr>
      </w:pPr>
      <w:r w:rsidRPr="00E47CD4">
        <w:rPr>
          <w:rFonts w:cs="Arial"/>
          <w:szCs w:val="24"/>
        </w:rPr>
        <w:t>April General Fund Expenditures - $156,771</w:t>
      </w:r>
    </w:p>
    <w:p w14:paraId="620FBE0F" w14:textId="10FB2164" w:rsidR="00660698" w:rsidRPr="00E47CD4" w:rsidRDefault="00660698" w:rsidP="00660698">
      <w:pPr>
        <w:spacing w:after="0" w:line="240" w:lineRule="auto"/>
        <w:rPr>
          <w:rFonts w:cs="Arial"/>
          <w:szCs w:val="24"/>
        </w:rPr>
      </w:pPr>
    </w:p>
    <w:p w14:paraId="6B0354E9" w14:textId="2D3ED43B" w:rsidR="00660698" w:rsidRPr="00E47CD4" w:rsidRDefault="00660698" w:rsidP="00660698">
      <w:pPr>
        <w:spacing w:after="0" w:line="240" w:lineRule="auto"/>
      </w:pPr>
      <w:r w:rsidRPr="00E47CD4">
        <w:t>Financial Updates:</w:t>
      </w:r>
    </w:p>
    <w:p w14:paraId="79DD6DB8" w14:textId="77777777" w:rsidR="00660698" w:rsidRPr="00E47CD4" w:rsidRDefault="00660698" w:rsidP="00660698">
      <w:pPr>
        <w:spacing w:after="0" w:line="240" w:lineRule="auto"/>
      </w:pPr>
      <w:r w:rsidRPr="00E47CD4">
        <w:t>Public Library Fund – State Revenues –The amount to be received for April PLF is $112,042.89 which is 4.94% below the original estimate. This is due to the delay of the collection of income taxes from April to May.</w:t>
      </w:r>
    </w:p>
    <w:p w14:paraId="3EC72E72" w14:textId="77777777" w:rsidR="00660698" w:rsidRPr="00E47CD4" w:rsidRDefault="00660698" w:rsidP="00660698">
      <w:pPr>
        <w:spacing w:after="0" w:line="240" w:lineRule="auto"/>
      </w:pPr>
      <w:r w:rsidRPr="00E47CD4">
        <w:rPr>
          <w:noProof/>
        </w:rPr>
        <w:lastRenderedPageBreak/>
        <w:drawing>
          <wp:inline distT="0" distB="0" distL="0" distR="0" wp14:anchorId="13D6144B" wp14:editId="16D53DDB">
            <wp:extent cx="4564380" cy="6400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4380" cy="6400800"/>
                    </a:xfrm>
                    <a:prstGeom prst="rect">
                      <a:avLst/>
                    </a:prstGeom>
                    <a:noFill/>
                    <a:ln>
                      <a:noFill/>
                    </a:ln>
                  </pic:spPr>
                </pic:pic>
              </a:graphicData>
            </a:graphic>
          </wp:inline>
        </w:drawing>
      </w:r>
    </w:p>
    <w:p w14:paraId="7A4D95F7" w14:textId="77777777" w:rsidR="00660698" w:rsidRPr="00E47CD4" w:rsidRDefault="00660698" w:rsidP="00660698">
      <w:pPr>
        <w:spacing w:after="0" w:line="240" w:lineRule="auto"/>
      </w:pPr>
      <w:r w:rsidRPr="00E47CD4">
        <w:t>Star Ohio’s daily interest rate – 0.08%</w:t>
      </w:r>
    </w:p>
    <w:p w14:paraId="0D7F1AAC" w14:textId="77777777" w:rsidR="00660698" w:rsidRPr="00E47CD4" w:rsidRDefault="00660698" w:rsidP="00660698">
      <w:pPr>
        <w:spacing w:after="0" w:line="240" w:lineRule="auto"/>
      </w:pPr>
      <w:r w:rsidRPr="00E47CD4">
        <w:t>Star Ohio Plus daily interest rate – 0.07%</w:t>
      </w:r>
    </w:p>
    <w:p w14:paraId="602EE85D" w14:textId="77777777" w:rsidR="00660698" w:rsidRPr="00E47CD4" w:rsidRDefault="00660698" w:rsidP="00660698">
      <w:pPr>
        <w:spacing w:after="0" w:line="240" w:lineRule="auto"/>
      </w:pPr>
    </w:p>
    <w:p w14:paraId="593995F4" w14:textId="17B0EA98" w:rsidR="00B5045A" w:rsidRPr="00E47CD4" w:rsidRDefault="00B5045A" w:rsidP="00B5045A">
      <w:pPr>
        <w:spacing w:after="0" w:line="240" w:lineRule="auto"/>
      </w:pPr>
      <w:r w:rsidRPr="00E47CD4">
        <w:t>2022 Budget Request:</w:t>
      </w:r>
    </w:p>
    <w:p w14:paraId="2C369446" w14:textId="738F3D8F" w:rsidR="00660698" w:rsidRPr="00E47CD4" w:rsidRDefault="00660698" w:rsidP="00B5045A">
      <w:pPr>
        <w:spacing w:after="0" w:line="240" w:lineRule="auto"/>
      </w:pPr>
      <w:r w:rsidRPr="00E47CD4">
        <w:t>2022 Revenue Estimate – Based on the current PLF discussions of reducing PLF to 1.66% and reducing income taxes by 2% the PLF estimate has been reduced to $1,095,534. Overall revenue estimate is $2,634,084 for the General Fund and $50 for the Capital Projects Fund.</w:t>
      </w:r>
    </w:p>
    <w:p w14:paraId="44E2FDAD" w14:textId="6EFD2955" w:rsidR="00660698" w:rsidRPr="00E47CD4" w:rsidRDefault="00B5045A" w:rsidP="00660698">
      <w:pPr>
        <w:spacing w:after="0" w:line="240" w:lineRule="auto"/>
      </w:pPr>
      <w:r w:rsidRPr="00E47CD4">
        <w:lastRenderedPageBreak/>
        <w:t xml:space="preserve">- </w:t>
      </w:r>
      <w:r w:rsidR="00660698" w:rsidRPr="00E47CD4">
        <w:t>Main Personnel – Increased to reflect an increase in operating hours starting in 2022 and provide raises for staff. The Salary ranges are due to be re-evaluated in January 2022. The amount requested of $1,208,800.</w:t>
      </w:r>
    </w:p>
    <w:p w14:paraId="532AA1D3" w14:textId="66CCE508" w:rsidR="00660698" w:rsidRPr="00E47CD4" w:rsidRDefault="00B5045A" w:rsidP="00660698">
      <w:pPr>
        <w:spacing w:after="0" w:line="240" w:lineRule="auto"/>
      </w:pPr>
      <w:r w:rsidRPr="00E47CD4">
        <w:t xml:space="preserve">- </w:t>
      </w:r>
      <w:r w:rsidR="00660698" w:rsidRPr="00E47CD4">
        <w:t>Sycamore Personnel – Also increased to reflect an increase to full operating hours, raises and full staff coverage. Amount requested of $268,630.</w:t>
      </w:r>
    </w:p>
    <w:p w14:paraId="258EFC89" w14:textId="5ED9A48B" w:rsidR="00660698" w:rsidRPr="00E47CD4" w:rsidRDefault="00B5045A" w:rsidP="00660698">
      <w:pPr>
        <w:spacing w:after="0" w:line="240" w:lineRule="auto"/>
      </w:pPr>
      <w:r w:rsidRPr="00E47CD4">
        <w:t xml:space="preserve">- </w:t>
      </w:r>
      <w:r w:rsidR="00660698" w:rsidRPr="00E47CD4">
        <w:t>Main Operations – Increased to reflect general increases for insurance, utilities and maintenance. Programming budgets restored to pre-pandemic figures. Amount requested of $392,500.</w:t>
      </w:r>
    </w:p>
    <w:p w14:paraId="797AE849" w14:textId="7B58D54E" w:rsidR="00660698" w:rsidRPr="00E47CD4" w:rsidRDefault="00B5045A" w:rsidP="00660698">
      <w:pPr>
        <w:spacing w:after="0" w:line="240" w:lineRule="auto"/>
      </w:pPr>
      <w:r w:rsidRPr="00E47CD4">
        <w:t xml:space="preserve">- </w:t>
      </w:r>
      <w:r w:rsidR="00660698" w:rsidRPr="00E47CD4">
        <w:t>Branch Operations – Amount requested of $128,650.</w:t>
      </w:r>
    </w:p>
    <w:p w14:paraId="7B2E3486" w14:textId="749BBF80" w:rsidR="00660698" w:rsidRPr="00E47CD4" w:rsidRDefault="00B5045A" w:rsidP="00660698">
      <w:pPr>
        <w:spacing w:after="0" w:line="240" w:lineRule="auto"/>
      </w:pPr>
      <w:r w:rsidRPr="00E47CD4">
        <w:t xml:space="preserve">- </w:t>
      </w:r>
      <w:r w:rsidR="00660698" w:rsidRPr="00E47CD4">
        <w:t>Collections – Increased to pre-pandemic levels and increased Overdrive budget due to increased usage. Amount requested $356,360.</w:t>
      </w:r>
    </w:p>
    <w:p w14:paraId="36A1EA32" w14:textId="45E4B023" w:rsidR="00660698" w:rsidRPr="00E47CD4" w:rsidRDefault="00B5045A" w:rsidP="00660698">
      <w:pPr>
        <w:spacing w:after="0" w:line="240" w:lineRule="auto"/>
      </w:pPr>
      <w:r w:rsidRPr="00E47CD4">
        <w:t xml:space="preserve">- </w:t>
      </w:r>
      <w:r w:rsidR="00660698" w:rsidRPr="00E47CD4">
        <w:t>Equipment and Furniture – Increased to pre-pandemic levels to replace technology and furniture. Total requested of $79,000.</w:t>
      </w:r>
    </w:p>
    <w:p w14:paraId="7CA26131" w14:textId="77777777" w:rsidR="00660698" w:rsidRPr="00E47CD4" w:rsidRDefault="00660698" w:rsidP="00660698">
      <w:pPr>
        <w:spacing w:after="0" w:line="240" w:lineRule="auto"/>
      </w:pPr>
      <w:r w:rsidRPr="00E47CD4">
        <w:t>Total General Fund Budget request - $2,433,940</w:t>
      </w:r>
    </w:p>
    <w:p w14:paraId="7C779D9E" w14:textId="77777777" w:rsidR="00660698" w:rsidRPr="00E47CD4" w:rsidRDefault="00660698" w:rsidP="00660698">
      <w:pPr>
        <w:spacing w:after="0" w:line="240" w:lineRule="auto"/>
      </w:pPr>
      <w:r w:rsidRPr="00E47CD4">
        <w:t>Homework Help Center - $300</w:t>
      </w:r>
    </w:p>
    <w:p w14:paraId="13E6AA51" w14:textId="77777777" w:rsidR="00660698" w:rsidRPr="00E47CD4" w:rsidRDefault="00660698" w:rsidP="00660698">
      <w:pPr>
        <w:spacing w:after="0" w:line="240" w:lineRule="auto"/>
      </w:pPr>
      <w:r w:rsidRPr="00E47CD4">
        <w:t>Capital Projects Fund - $40,000 (This is the maximum available to be appropriated based on the Fund balance)</w:t>
      </w:r>
    </w:p>
    <w:p w14:paraId="0B1DA451" w14:textId="77777777" w:rsidR="00B5045A" w:rsidRPr="00E47CD4" w:rsidRDefault="00B5045A" w:rsidP="00B5045A">
      <w:pPr>
        <w:spacing w:after="0" w:line="240" w:lineRule="auto"/>
      </w:pPr>
    </w:p>
    <w:p w14:paraId="132098E8" w14:textId="0B357A7D" w:rsidR="00660698" w:rsidRPr="00E47CD4" w:rsidRDefault="00660698" w:rsidP="00B5045A">
      <w:pPr>
        <w:spacing w:after="0" w:line="240" w:lineRule="auto"/>
      </w:pPr>
      <w:r w:rsidRPr="00E47CD4">
        <w:t>Comparison to 10 Year Forecast</w:t>
      </w:r>
      <w:r w:rsidR="00B5045A" w:rsidRPr="00E47CD4">
        <w:t>:</w:t>
      </w:r>
    </w:p>
    <w:p w14:paraId="6496A797" w14:textId="41395759" w:rsidR="00660698" w:rsidRPr="00E47CD4" w:rsidRDefault="00081096" w:rsidP="00081096">
      <w:pPr>
        <w:spacing w:after="0" w:line="240" w:lineRule="auto"/>
      </w:pPr>
      <w:r w:rsidRPr="00E47CD4">
        <w:t xml:space="preserve">- </w:t>
      </w:r>
      <w:r w:rsidR="00660698" w:rsidRPr="00E47CD4">
        <w:t>Revenue – The 2022 estimated revenue is $82,891 below the projected revenue for 2022 due to the possible unexpected reductions to the PLF.</w:t>
      </w:r>
    </w:p>
    <w:p w14:paraId="02A82540" w14:textId="4AE029B1" w:rsidR="00660698" w:rsidRPr="00E47CD4" w:rsidRDefault="00081096" w:rsidP="00660698">
      <w:pPr>
        <w:spacing w:after="0" w:line="240" w:lineRule="auto"/>
      </w:pPr>
      <w:r w:rsidRPr="00E47CD4">
        <w:t xml:space="preserve">- </w:t>
      </w:r>
      <w:r w:rsidR="00660698" w:rsidRPr="00E47CD4">
        <w:t xml:space="preserve">Expenditures – The 2022 Budget request is $53,919 below the expected expenditures for 2022. </w:t>
      </w:r>
    </w:p>
    <w:p w14:paraId="07A9B01E" w14:textId="2F0511D7" w:rsidR="00660698" w:rsidRPr="00E47CD4" w:rsidRDefault="00081096" w:rsidP="00660698">
      <w:pPr>
        <w:spacing w:after="0" w:line="240" w:lineRule="auto"/>
      </w:pPr>
      <w:r w:rsidRPr="00E47CD4">
        <w:t xml:space="preserve">- </w:t>
      </w:r>
      <w:r w:rsidR="00660698" w:rsidRPr="00E47CD4">
        <w:t>Capital Fund Transfers in the Forecast – The amount projected to be transferred in 2020 was $100,000, 2021 is $150,000 and 2022 is $255,000. The $100,000 in 2020 was not transferred.</w:t>
      </w:r>
    </w:p>
    <w:p w14:paraId="6A08A2B8" w14:textId="77777777" w:rsidR="006F0BAA" w:rsidRPr="00E47CD4" w:rsidRDefault="006F0BAA" w:rsidP="00392C26">
      <w:pPr>
        <w:spacing w:after="0" w:line="240" w:lineRule="auto"/>
        <w:rPr>
          <w:rFonts w:cs="Arial"/>
          <w:szCs w:val="24"/>
          <w:u w:val="single"/>
        </w:rPr>
      </w:pPr>
    </w:p>
    <w:p w14:paraId="1D1836EA" w14:textId="07628803" w:rsidR="00284C3A" w:rsidRPr="00E47CD4" w:rsidRDefault="00284C3A" w:rsidP="00392C26">
      <w:pPr>
        <w:spacing w:after="0" w:line="240" w:lineRule="auto"/>
        <w:rPr>
          <w:rFonts w:cs="Arial"/>
          <w:szCs w:val="24"/>
          <w:u w:val="single"/>
        </w:rPr>
      </w:pPr>
      <w:r w:rsidRPr="00E47CD4">
        <w:rPr>
          <w:rFonts w:cs="Arial"/>
          <w:szCs w:val="24"/>
          <w:u w:val="single"/>
        </w:rPr>
        <w:t>Other Committee Reports</w:t>
      </w:r>
    </w:p>
    <w:p w14:paraId="21A12EC5" w14:textId="7C3F541B" w:rsidR="0090677C" w:rsidRPr="00E47CD4" w:rsidRDefault="0090677C" w:rsidP="00392C26">
      <w:pPr>
        <w:spacing w:after="0" w:line="240" w:lineRule="auto"/>
        <w:rPr>
          <w:rFonts w:cs="Arial"/>
          <w:szCs w:val="24"/>
        </w:rPr>
      </w:pPr>
    </w:p>
    <w:p w14:paraId="55B14352" w14:textId="2853A57E" w:rsidR="000D5E86" w:rsidRPr="00E47CD4" w:rsidRDefault="00284C3A" w:rsidP="00392C26">
      <w:pPr>
        <w:spacing w:after="0" w:line="240" w:lineRule="auto"/>
        <w:rPr>
          <w:rFonts w:cs="Arial"/>
          <w:szCs w:val="24"/>
          <w:u w:val="single"/>
        </w:rPr>
      </w:pPr>
      <w:r w:rsidRPr="00E47CD4">
        <w:rPr>
          <w:rFonts w:cs="Arial"/>
          <w:szCs w:val="24"/>
          <w:u w:val="single"/>
        </w:rPr>
        <w:t>Director’s Report</w:t>
      </w:r>
    </w:p>
    <w:p w14:paraId="2C009AEE" w14:textId="36677D2F" w:rsidR="00392C26" w:rsidRPr="00E47CD4" w:rsidRDefault="00392C26" w:rsidP="00392C26">
      <w:pPr>
        <w:spacing w:after="0" w:line="240" w:lineRule="auto"/>
        <w:rPr>
          <w:rFonts w:cs="Arial"/>
          <w:szCs w:val="24"/>
          <w:u w:val="single"/>
        </w:rPr>
      </w:pPr>
    </w:p>
    <w:p w14:paraId="5E83DC3F" w14:textId="77777777" w:rsidR="008A6D68" w:rsidRPr="00E47CD4" w:rsidRDefault="008A6D68" w:rsidP="008A6D68">
      <w:pPr>
        <w:spacing w:after="0" w:line="240" w:lineRule="auto"/>
        <w:contextualSpacing/>
        <w:rPr>
          <w:rFonts w:cs="Arial"/>
          <w:szCs w:val="24"/>
        </w:rPr>
      </w:pPr>
      <w:r w:rsidRPr="00E47CD4">
        <w:rPr>
          <w:rFonts w:cs="Arial"/>
          <w:szCs w:val="24"/>
        </w:rPr>
        <w:t>Spring Strategic Focus – Enrich Our World</w:t>
      </w:r>
    </w:p>
    <w:p w14:paraId="03A53F46" w14:textId="77777777" w:rsidR="008A6D68" w:rsidRPr="00E47CD4" w:rsidRDefault="008A6D68" w:rsidP="008A6D68">
      <w:pPr>
        <w:tabs>
          <w:tab w:val="left" w:pos="1530"/>
        </w:tabs>
        <w:spacing w:after="0" w:line="240" w:lineRule="auto"/>
        <w:ind w:left="2250"/>
        <w:rPr>
          <w:rFonts w:cs="Arial"/>
          <w:szCs w:val="24"/>
        </w:rPr>
      </w:pPr>
    </w:p>
    <w:p w14:paraId="7579007F" w14:textId="4CBF6B21" w:rsidR="008A6D68" w:rsidRPr="00E47CD4" w:rsidRDefault="008A6D68" w:rsidP="008A6D68">
      <w:pPr>
        <w:tabs>
          <w:tab w:val="left" w:pos="1530"/>
        </w:tabs>
        <w:spacing w:after="0" w:line="240" w:lineRule="auto"/>
        <w:rPr>
          <w:rFonts w:cs="Arial"/>
          <w:szCs w:val="24"/>
        </w:rPr>
      </w:pPr>
      <w:r w:rsidRPr="00E47CD4">
        <w:rPr>
          <w:rFonts w:cs="Arial"/>
          <w:szCs w:val="24"/>
        </w:rPr>
        <w:t>Facilities:</w:t>
      </w:r>
    </w:p>
    <w:p w14:paraId="3E14FE73" w14:textId="6B0EF856" w:rsidR="008A6D68" w:rsidRPr="00E47CD4" w:rsidRDefault="008A6D68" w:rsidP="008A6D68">
      <w:pPr>
        <w:tabs>
          <w:tab w:val="left" w:pos="720"/>
        </w:tabs>
        <w:spacing w:after="0" w:line="240" w:lineRule="auto"/>
        <w:rPr>
          <w:rFonts w:cs="Arial"/>
          <w:szCs w:val="24"/>
        </w:rPr>
      </w:pPr>
      <w:r w:rsidRPr="00E47CD4">
        <w:rPr>
          <w:rFonts w:cs="Arial"/>
          <w:szCs w:val="24"/>
        </w:rPr>
        <w:t>Current projects:</w:t>
      </w:r>
    </w:p>
    <w:p w14:paraId="7310780D" w14:textId="2006057B" w:rsidR="008A6D68" w:rsidRPr="00E47CD4" w:rsidRDefault="008A6D68" w:rsidP="008A6D68">
      <w:pPr>
        <w:tabs>
          <w:tab w:val="left" w:pos="1890"/>
        </w:tabs>
        <w:spacing w:after="0" w:line="240" w:lineRule="auto"/>
        <w:rPr>
          <w:rFonts w:cs="Arial"/>
          <w:szCs w:val="24"/>
        </w:rPr>
      </w:pPr>
      <w:r w:rsidRPr="00E47CD4">
        <w:rPr>
          <w:rFonts w:cs="Arial"/>
          <w:szCs w:val="24"/>
        </w:rPr>
        <w:t>- Main Library Structural Roofing Issue - The copper roof on the front of the building is complete on the outside!  Tony shared some photos. The inside of the roof still needs sanded down and refinished. Expected completion is the end of the week.</w:t>
      </w:r>
    </w:p>
    <w:p w14:paraId="06920B7C" w14:textId="290236E9" w:rsidR="008A6D68" w:rsidRPr="00E47CD4" w:rsidRDefault="008A6D68" w:rsidP="008A6D68">
      <w:pPr>
        <w:spacing w:after="0" w:line="240" w:lineRule="auto"/>
        <w:rPr>
          <w:rFonts w:cs="Arial"/>
          <w:szCs w:val="24"/>
        </w:rPr>
      </w:pPr>
      <w:r w:rsidRPr="00E47CD4">
        <w:rPr>
          <w:rFonts w:cs="Arial"/>
          <w:szCs w:val="24"/>
        </w:rPr>
        <w:t>- Rear Roof Update - There are still negotiations going on between the manufacturer and the contractor regarding the approach to resolving the issues with the defective materials on the rear roof. Materials are expected to be delivered next week. Pending final approval work will restart on May 24. There are three weeks of work to complete the construction of the rear roof.</w:t>
      </w:r>
    </w:p>
    <w:p w14:paraId="2BCF4B1F" w14:textId="77777777" w:rsidR="008A6D68" w:rsidRPr="00E47CD4" w:rsidRDefault="008A6D68" w:rsidP="008A6D68">
      <w:pPr>
        <w:pStyle w:val="ListParagraph"/>
        <w:spacing w:after="0" w:line="240" w:lineRule="auto"/>
        <w:ind w:left="2520"/>
        <w:rPr>
          <w:rFonts w:ascii="Arial" w:hAnsi="Arial" w:cs="Arial"/>
          <w:sz w:val="24"/>
          <w:szCs w:val="24"/>
        </w:rPr>
      </w:pPr>
    </w:p>
    <w:p w14:paraId="4A81AB25" w14:textId="067D3C37" w:rsidR="008A6D68" w:rsidRPr="00E47CD4" w:rsidRDefault="008A6D68" w:rsidP="008A6D68">
      <w:pPr>
        <w:pStyle w:val="NormalWeb"/>
        <w:contextualSpacing/>
        <w:rPr>
          <w:rFonts w:ascii="Arial" w:hAnsi="Arial" w:cs="Arial"/>
        </w:rPr>
      </w:pPr>
      <w:r w:rsidRPr="00E47CD4">
        <w:rPr>
          <w:rFonts w:ascii="Arial" w:hAnsi="Arial" w:cs="Arial"/>
        </w:rPr>
        <w:t>Miscellaneous:</w:t>
      </w:r>
    </w:p>
    <w:p w14:paraId="17F9DB18" w14:textId="77777777" w:rsidR="008A6D68" w:rsidRPr="00E47CD4" w:rsidRDefault="008A6D68" w:rsidP="008A6D68">
      <w:pPr>
        <w:pStyle w:val="NormalWeb"/>
        <w:contextualSpacing/>
        <w:rPr>
          <w:rFonts w:ascii="Arial" w:hAnsi="Arial" w:cs="Arial"/>
        </w:rPr>
      </w:pPr>
      <w:r w:rsidRPr="00E47CD4">
        <w:rPr>
          <w:rFonts w:ascii="Arial" w:hAnsi="Arial" w:cs="Arial"/>
        </w:rPr>
        <w:t>Staff Member Highlight:</w:t>
      </w:r>
    </w:p>
    <w:p w14:paraId="4C3CFECF" w14:textId="1613397A" w:rsidR="008A6D68" w:rsidRPr="00E47CD4" w:rsidRDefault="008A6D68" w:rsidP="008A6D68">
      <w:pPr>
        <w:pStyle w:val="NormalWeb"/>
        <w:contextualSpacing/>
        <w:rPr>
          <w:rFonts w:ascii="Arial" w:hAnsi="Arial" w:cs="Arial"/>
        </w:rPr>
      </w:pPr>
      <w:r w:rsidRPr="00E47CD4">
        <w:rPr>
          <w:rFonts w:ascii="Arial" w:hAnsi="Arial" w:cs="Arial"/>
        </w:rPr>
        <w:lastRenderedPageBreak/>
        <w:t xml:space="preserve">- Rhonda Adams “AKA Violet”– Rhonda has been employed at the library for almost 8 years. Her current role is Customer Services Associate. Rhonda is responsible for processing incoming materials, completing monthly customer service reports and shelving. Rhonda voluntarily performs the duties as the library’s mascot, Violet the Cow. She takes this role seriously and performs the duty of a mascot with pride. Rhonda has made positive contributions to her colleagues’ morale. She created a staff driven recognition program called the “Gratitude Jar”. Staff anonymously submit notes stating why they are grateful of specific colleagues. </w:t>
      </w:r>
    </w:p>
    <w:p w14:paraId="1B122B5D" w14:textId="77777777" w:rsidR="008A6D68" w:rsidRPr="00E47CD4" w:rsidRDefault="008A6D68" w:rsidP="008A6D68">
      <w:pPr>
        <w:pStyle w:val="NormalWeb"/>
        <w:contextualSpacing/>
        <w:rPr>
          <w:rFonts w:ascii="Arial" w:hAnsi="Arial" w:cs="Arial"/>
        </w:rPr>
      </w:pPr>
    </w:p>
    <w:p w14:paraId="5B081FA4" w14:textId="53CDC23E" w:rsidR="008A6D68" w:rsidRPr="00E47CD4" w:rsidRDefault="008A6D68" w:rsidP="008A6D68">
      <w:pPr>
        <w:pStyle w:val="NormalWeb"/>
        <w:contextualSpacing/>
        <w:rPr>
          <w:rFonts w:ascii="Arial" w:hAnsi="Arial" w:cs="Arial"/>
        </w:rPr>
      </w:pPr>
      <w:r w:rsidRPr="00E47CD4">
        <w:rPr>
          <w:rFonts w:ascii="Arial" w:hAnsi="Arial" w:cs="Arial"/>
        </w:rPr>
        <w:t>State Budget Update:</w:t>
      </w:r>
    </w:p>
    <w:p w14:paraId="233A3B9A" w14:textId="6B8D35E4" w:rsidR="008A6D68" w:rsidRPr="00E47CD4" w:rsidRDefault="008A6D68" w:rsidP="008A6D68">
      <w:pPr>
        <w:spacing w:after="0" w:line="240" w:lineRule="auto"/>
        <w:rPr>
          <w:rFonts w:cs="Arial"/>
          <w:szCs w:val="24"/>
        </w:rPr>
      </w:pPr>
      <w:r w:rsidRPr="00E47CD4">
        <w:rPr>
          <w:rFonts w:cs="Arial"/>
          <w:szCs w:val="24"/>
        </w:rPr>
        <w:t>- The Ohio House did not include a provision in Amended Substitute House Bill 110 to maintain the Public Library Fund (PLF) for Ohio’s libraries at 1.7% of the General Revenue Fund (GRF).  Based on what is included in the House Budget, libraries are being negatively impacted in several different ways:</w:t>
      </w:r>
    </w:p>
    <w:p w14:paraId="0C0D3633" w14:textId="77777777" w:rsidR="008A6D68" w:rsidRPr="00E47CD4" w:rsidRDefault="008A6D68" w:rsidP="008A6D68">
      <w:pPr>
        <w:pStyle w:val="ListParagraph"/>
        <w:numPr>
          <w:ilvl w:val="3"/>
          <w:numId w:val="29"/>
        </w:numPr>
        <w:spacing w:after="0" w:line="240" w:lineRule="auto"/>
        <w:rPr>
          <w:rFonts w:ascii="Arial" w:hAnsi="Arial" w:cs="Arial"/>
          <w:sz w:val="24"/>
          <w:szCs w:val="24"/>
        </w:rPr>
      </w:pPr>
      <w:r w:rsidRPr="00E47CD4">
        <w:rPr>
          <w:rFonts w:ascii="Arial" w:hAnsi="Arial" w:cs="Arial"/>
          <w:sz w:val="24"/>
          <w:szCs w:val="24"/>
        </w:rPr>
        <w:t>The PLF percentage is being cut from 1.7% to 1.66%.</w:t>
      </w:r>
    </w:p>
    <w:p w14:paraId="71E4FF4B" w14:textId="77777777" w:rsidR="008A6D68" w:rsidRPr="00E47CD4" w:rsidRDefault="008A6D68" w:rsidP="008A6D68">
      <w:pPr>
        <w:pStyle w:val="ListParagraph"/>
        <w:numPr>
          <w:ilvl w:val="3"/>
          <w:numId w:val="29"/>
        </w:numPr>
        <w:spacing w:after="0" w:line="240" w:lineRule="auto"/>
        <w:rPr>
          <w:rFonts w:ascii="Arial" w:hAnsi="Arial" w:cs="Arial"/>
          <w:sz w:val="24"/>
          <w:szCs w:val="24"/>
        </w:rPr>
      </w:pPr>
      <w:r w:rsidRPr="00E47CD4">
        <w:rPr>
          <w:rFonts w:ascii="Arial" w:hAnsi="Arial" w:cs="Arial"/>
          <w:sz w:val="24"/>
          <w:szCs w:val="24"/>
        </w:rPr>
        <w:t>The base of the GRF will be negatively impacted by the 2% income tax cut.</w:t>
      </w:r>
    </w:p>
    <w:p w14:paraId="7922C5FF" w14:textId="77777777" w:rsidR="008A6D68" w:rsidRPr="00E47CD4" w:rsidRDefault="008A6D68" w:rsidP="008A6D68">
      <w:pPr>
        <w:pStyle w:val="ListParagraph"/>
        <w:numPr>
          <w:ilvl w:val="3"/>
          <w:numId w:val="29"/>
        </w:numPr>
        <w:spacing w:after="0" w:line="240" w:lineRule="auto"/>
        <w:rPr>
          <w:rFonts w:ascii="Arial" w:hAnsi="Arial" w:cs="Arial"/>
          <w:sz w:val="24"/>
          <w:szCs w:val="24"/>
        </w:rPr>
      </w:pPr>
      <w:r w:rsidRPr="00E47CD4">
        <w:rPr>
          <w:rFonts w:ascii="Arial" w:hAnsi="Arial" w:cs="Arial"/>
          <w:sz w:val="24"/>
          <w:szCs w:val="24"/>
        </w:rPr>
        <w:t>Libraries will automatically see a $5 million deduction each fiscal year for the Ohio Public Library Information Network and the Library for the Blind.</w:t>
      </w:r>
    </w:p>
    <w:p w14:paraId="57A66A94" w14:textId="66D69334" w:rsidR="008A6D68" w:rsidRPr="00E47CD4" w:rsidRDefault="008A6D68" w:rsidP="008A6D68">
      <w:pPr>
        <w:spacing w:after="0" w:line="240" w:lineRule="auto"/>
        <w:rPr>
          <w:rFonts w:cs="Arial"/>
          <w:szCs w:val="24"/>
        </w:rPr>
      </w:pPr>
      <w:r w:rsidRPr="00E47CD4">
        <w:rPr>
          <w:rFonts w:eastAsiaTheme="minorEastAsia" w:cs="Arial"/>
          <w:szCs w:val="24"/>
        </w:rPr>
        <w:t>-</w:t>
      </w:r>
      <w:r w:rsidRPr="00E47CD4">
        <w:rPr>
          <w:rFonts w:cs="Arial"/>
          <w:szCs w:val="24"/>
        </w:rPr>
        <w:t xml:space="preserve"> Libraries are not receiving any of the American Rescue Plan (ARP) Act stimulus money for local governments directly from the federal government. </w:t>
      </w:r>
    </w:p>
    <w:p w14:paraId="265391EC" w14:textId="3B38E6B8" w:rsidR="008A6D68" w:rsidRPr="00E47CD4" w:rsidRDefault="008A6D68" w:rsidP="008A6D68">
      <w:pPr>
        <w:spacing w:after="0" w:line="240" w:lineRule="auto"/>
        <w:rPr>
          <w:rFonts w:cs="Arial"/>
          <w:szCs w:val="24"/>
        </w:rPr>
      </w:pPr>
      <w:r w:rsidRPr="00E47CD4">
        <w:rPr>
          <w:rFonts w:cs="Arial"/>
          <w:szCs w:val="24"/>
        </w:rPr>
        <w:t xml:space="preserve">- Of the $200 million devoted to libraries from the ARP stimulus money, Ohio will receive $4.5 million. The State Library of Ohio controls the distribution of those funds and they have decided to grant that money to Academic and Special Libraries. </w:t>
      </w:r>
    </w:p>
    <w:p w14:paraId="5966C6D6" w14:textId="77777777" w:rsidR="008A6D68" w:rsidRPr="00E47CD4" w:rsidRDefault="008A6D68" w:rsidP="008A6D68">
      <w:pPr>
        <w:spacing w:after="0" w:line="240" w:lineRule="auto"/>
        <w:rPr>
          <w:rFonts w:cs="Arial"/>
          <w:szCs w:val="24"/>
        </w:rPr>
      </w:pPr>
    </w:p>
    <w:p w14:paraId="6F11E29F" w14:textId="56E6EF62" w:rsidR="008A6D68" w:rsidRPr="00E47CD4" w:rsidRDefault="008A6D68" w:rsidP="008A6D68">
      <w:pPr>
        <w:spacing w:after="0" w:line="240" w:lineRule="auto"/>
        <w:rPr>
          <w:rFonts w:cs="Arial"/>
          <w:szCs w:val="24"/>
        </w:rPr>
      </w:pPr>
      <w:r w:rsidRPr="00E47CD4">
        <w:rPr>
          <w:rFonts w:cs="Arial"/>
          <w:szCs w:val="24"/>
        </w:rPr>
        <w:t>PLF Negotiations:</w:t>
      </w:r>
    </w:p>
    <w:p w14:paraId="1C2FF070" w14:textId="2EC1E346" w:rsidR="008A6D68" w:rsidRPr="00E47CD4" w:rsidRDefault="008A6D68" w:rsidP="008A6D68">
      <w:pPr>
        <w:spacing w:after="0" w:line="240" w:lineRule="auto"/>
        <w:rPr>
          <w:rFonts w:cs="Arial"/>
          <w:szCs w:val="24"/>
        </w:rPr>
      </w:pPr>
      <w:r w:rsidRPr="00E47CD4">
        <w:rPr>
          <w:rFonts w:cs="Arial"/>
          <w:szCs w:val="24"/>
        </w:rPr>
        <w:t xml:space="preserve">- Discussions begin next week regarding the County PLF Agreement. Directors are meeting to have an initial discussion. </w:t>
      </w:r>
    </w:p>
    <w:p w14:paraId="7627CA22" w14:textId="413BAA53" w:rsidR="008A6D68" w:rsidRPr="00E47CD4" w:rsidRDefault="008A6D68" w:rsidP="008A6D68">
      <w:pPr>
        <w:spacing w:after="0" w:line="240" w:lineRule="auto"/>
        <w:rPr>
          <w:rFonts w:cs="Arial"/>
          <w:szCs w:val="24"/>
        </w:rPr>
      </w:pPr>
      <w:r w:rsidRPr="00E47CD4">
        <w:rPr>
          <w:rFonts w:cs="Arial"/>
          <w:szCs w:val="24"/>
        </w:rPr>
        <w:t xml:space="preserve">- Because the US Census data has yet to be released, we are hopeful the other two libraries will be willing to extend the current agreement one more year. </w:t>
      </w:r>
    </w:p>
    <w:p w14:paraId="6F826532" w14:textId="77777777" w:rsidR="008A6D68" w:rsidRPr="00E47CD4" w:rsidRDefault="008A6D68" w:rsidP="008A6D68">
      <w:pPr>
        <w:pStyle w:val="PlainText"/>
        <w:ind w:left="1440" w:hanging="1440"/>
        <w:rPr>
          <w:sz w:val="24"/>
          <w:szCs w:val="24"/>
        </w:rPr>
      </w:pPr>
    </w:p>
    <w:p w14:paraId="78713043" w14:textId="77777777" w:rsidR="008A6D68" w:rsidRPr="00E47CD4" w:rsidRDefault="008A6D68" w:rsidP="008A6D68">
      <w:pPr>
        <w:pStyle w:val="NormalWeb"/>
        <w:ind w:left="1440" w:hanging="720"/>
        <w:contextualSpacing/>
        <w:rPr>
          <w:rFonts w:ascii="Arial" w:hAnsi="Arial" w:cs="Arial"/>
        </w:rPr>
      </w:pPr>
    </w:p>
    <w:p w14:paraId="29557958" w14:textId="77777777" w:rsidR="008A6D68" w:rsidRPr="00E47CD4" w:rsidRDefault="008A6D68" w:rsidP="008A6D68">
      <w:pPr>
        <w:pStyle w:val="NormalWeb"/>
        <w:ind w:left="-450"/>
        <w:contextualSpacing/>
        <w:rPr>
          <w:rFonts w:ascii="Arial" w:hAnsi="Arial" w:cs="Arial"/>
        </w:rPr>
      </w:pPr>
      <w:r w:rsidRPr="00E47CD4">
        <w:rPr>
          <w:rFonts w:ascii="Arial" w:hAnsi="Arial" w:cs="Arial"/>
        </w:rPr>
        <w:t xml:space="preserve">     </w:t>
      </w:r>
      <w:r w:rsidRPr="00E47CD4">
        <w:rPr>
          <w:rFonts w:ascii="Arial" w:hAnsi="Arial" w:cs="Arial"/>
          <w:noProof/>
        </w:rPr>
        <w:t>Benches and tables</w:t>
      </w:r>
    </w:p>
    <w:p w14:paraId="4F1CFA50" w14:textId="77777777" w:rsidR="008A6D68" w:rsidRPr="00E47CD4" w:rsidRDefault="008A6D68" w:rsidP="008A6D68">
      <w:pPr>
        <w:pStyle w:val="NormalWeb"/>
        <w:ind w:left="-450"/>
        <w:contextualSpacing/>
        <w:rPr>
          <w:rFonts w:ascii="Arial" w:hAnsi="Arial" w:cs="Arial"/>
        </w:rPr>
      </w:pPr>
    </w:p>
    <w:p w14:paraId="25BBA4A2" w14:textId="77777777" w:rsidR="008A6D68" w:rsidRPr="00E47CD4" w:rsidRDefault="008A6D68" w:rsidP="008A6D68">
      <w:pPr>
        <w:pStyle w:val="NormalWeb"/>
        <w:ind w:left="1440"/>
        <w:contextualSpacing/>
        <w:rPr>
          <w:rFonts w:ascii="Arial" w:hAnsi="Arial" w:cs="Arial"/>
        </w:rPr>
      </w:pPr>
    </w:p>
    <w:p w14:paraId="2AA79EF7" w14:textId="2901FD3B" w:rsidR="008A6D68" w:rsidRPr="00E47CD4" w:rsidRDefault="008A6D68" w:rsidP="008A6D68">
      <w:pPr>
        <w:pStyle w:val="NormalWeb"/>
        <w:contextualSpacing/>
        <w:rPr>
          <w:rFonts w:ascii="Arial" w:hAnsi="Arial" w:cs="Arial"/>
        </w:rPr>
      </w:pPr>
      <w:r w:rsidRPr="00E47CD4">
        <w:rPr>
          <w:rFonts w:ascii="Arial" w:hAnsi="Arial" w:cs="Arial"/>
        </w:rPr>
        <w:t>2021 Action Item:</w:t>
      </w:r>
    </w:p>
    <w:p w14:paraId="7D33248D" w14:textId="4BC96F77" w:rsidR="008A6D68" w:rsidRPr="00E47CD4" w:rsidRDefault="008A6D68" w:rsidP="008A6D68">
      <w:pPr>
        <w:spacing w:after="0" w:line="240" w:lineRule="auto"/>
        <w:rPr>
          <w:rFonts w:cs="Arial"/>
          <w:szCs w:val="24"/>
        </w:rPr>
      </w:pPr>
      <w:r w:rsidRPr="00E47CD4">
        <w:rPr>
          <w:rFonts w:cs="Arial"/>
          <w:szCs w:val="24"/>
        </w:rPr>
        <w:t>- Retain - With the challenges brought by the pandemic, Tony feels working to retain our current customers is vital to our organization’s success. To accomplish this, he will work to ensure that the quality of the virtual programming and services continue to meet the customer’s changing needs. Tony will do this by launching a Customer Experience campaign outlined in newly written guidelines.</w:t>
      </w:r>
    </w:p>
    <w:p w14:paraId="2E0E3055" w14:textId="77777777" w:rsidR="008A6D68" w:rsidRPr="00E47CD4" w:rsidRDefault="008A6D68" w:rsidP="008A6D68">
      <w:pPr>
        <w:pStyle w:val="ListParagraph"/>
        <w:numPr>
          <w:ilvl w:val="0"/>
          <w:numId w:val="29"/>
        </w:numPr>
        <w:spacing w:after="0" w:line="240" w:lineRule="auto"/>
        <w:rPr>
          <w:rFonts w:ascii="Arial" w:hAnsi="Arial" w:cs="Arial"/>
          <w:sz w:val="24"/>
          <w:szCs w:val="24"/>
        </w:rPr>
      </w:pPr>
      <w:r w:rsidRPr="00E47CD4">
        <w:rPr>
          <w:rFonts w:ascii="Arial" w:hAnsi="Arial" w:cs="Arial"/>
          <w:sz w:val="24"/>
          <w:szCs w:val="24"/>
        </w:rPr>
        <w:t xml:space="preserve">Met with Secretary of State Frank </w:t>
      </w:r>
      <w:proofErr w:type="spellStart"/>
      <w:r w:rsidRPr="00E47CD4">
        <w:rPr>
          <w:rFonts w:ascii="Arial" w:hAnsi="Arial" w:cs="Arial"/>
          <w:sz w:val="24"/>
          <w:szCs w:val="24"/>
        </w:rPr>
        <w:t>LaRose</w:t>
      </w:r>
      <w:proofErr w:type="spellEnd"/>
      <w:r w:rsidRPr="00E47CD4">
        <w:rPr>
          <w:rFonts w:ascii="Arial" w:hAnsi="Arial" w:cs="Arial"/>
          <w:sz w:val="24"/>
          <w:szCs w:val="24"/>
        </w:rPr>
        <w:t xml:space="preserve"> to discuss how we can support his efforts in sharing information to business and Voter Registration. </w:t>
      </w:r>
    </w:p>
    <w:p w14:paraId="7160F123" w14:textId="77777777" w:rsidR="008A6D68" w:rsidRPr="00E47CD4" w:rsidRDefault="008A6D68" w:rsidP="008A6D68">
      <w:pPr>
        <w:pStyle w:val="ListParagraph"/>
        <w:numPr>
          <w:ilvl w:val="0"/>
          <w:numId w:val="29"/>
        </w:numPr>
        <w:spacing w:after="0" w:line="240" w:lineRule="auto"/>
        <w:rPr>
          <w:rFonts w:ascii="Arial" w:hAnsi="Arial" w:cs="Arial"/>
          <w:sz w:val="24"/>
          <w:szCs w:val="24"/>
        </w:rPr>
      </w:pPr>
      <w:r w:rsidRPr="00E47CD4">
        <w:rPr>
          <w:rFonts w:ascii="Arial" w:hAnsi="Arial" w:cs="Arial"/>
          <w:sz w:val="24"/>
          <w:szCs w:val="24"/>
        </w:rPr>
        <w:t>Subscription Book/DVD Bundle Service - 5 customers have signed up so far and we plan to push to get the word out.</w:t>
      </w:r>
    </w:p>
    <w:p w14:paraId="2F0FB7C3" w14:textId="77777777" w:rsidR="008A6D68" w:rsidRPr="00E47CD4" w:rsidRDefault="008A6D68" w:rsidP="008A6D68">
      <w:pPr>
        <w:pStyle w:val="ListParagraph"/>
        <w:numPr>
          <w:ilvl w:val="0"/>
          <w:numId w:val="29"/>
        </w:numPr>
        <w:spacing w:after="0" w:line="240" w:lineRule="auto"/>
        <w:rPr>
          <w:rFonts w:ascii="Arial" w:hAnsi="Arial" w:cs="Arial"/>
          <w:sz w:val="24"/>
          <w:szCs w:val="24"/>
        </w:rPr>
      </w:pPr>
      <w:r w:rsidRPr="00E47CD4">
        <w:rPr>
          <w:rFonts w:ascii="Arial" w:hAnsi="Arial" w:cs="Arial"/>
          <w:sz w:val="24"/>
          <w:szCs w:val="24"/>
        </w:rPr>
        <w:t>We are rolling out the newly created guidelines this next quarter.</w:t>
      </w:r>
    </w:p>
    <w:p w14:paraId="4E25A28A" w14:textId="7FCB36FA" w:rsidR="008A6D68" w:rsidRPr="00E47CD4" w:rsidRDefault="00081096" w:rsidP="008A6D68">
      <w:pPr>
        <w:spacing w:after="0" w:line="240" w:lineRule="auto"/>
        <w:rPr>
          <w:rFonts w:cs="Arial"/>
          <w:szCs w:val="24"/>
        </w:rPr>
      </w:pPr>
      <w:r w:rsidRPr="00E47CD4">
        <w:rPr>
          <w:rFonts w:cs="Arial"/>
          <w:szCs w:val="24"/>
        </w:rPr>
        <w:lastRenderedPageBreak/>
        <w:t xml:space="preserve">- </w:t>
      </w:r>
      <w:r w:rsidR="008A6D68" w:rsidRPr="00E47CD4">
        <w:rPr>
          <w:rFonts w:cs="Arial"/>
          <w:szCs w:val="24"/>
        </w:rPr>
        <w:t>Regain</w:t>
      </w:r>
      <w:r w:rsidRPr="00E47CD4">
        <w:rPr>
          <w:rFonts w:cs="Arial"/>
          <w:szCs w:val="24"/>
        </w:rPr>
        <w:t xml:space="preserve"> - </w:t>
      </w:r>
      <w:r w:rsidR="008A6D68" w:rsidRPr="00E47CD4">
        <w:rPr>
          <w:rFonts w:cs="Arial"/>
          <w:szCs w:val="24"/>
        </w:rPr>
        <w:t>The pandemic has c</w:t>
      </w:r>
      <w:r w:rsidRPr="00E47CD4">
        <w:rPr>
          <w:rFonts w:cs="Arial"/>
          <w:szCs w:val="24"/>
        </w:rPr>
        <w:t>hanged the habits of many</w:t>
      </w:r>
      <w:r w:rsidR="008A6D68" w:rsidRPr="00E47CD4">
        <w:rPr>
          <w:rFonts w:cs="Arial"/>
          <w:szCs w:val="24"/>
        </w:rPr>
        <w:t xml:space="preserve"> citizens. Additionally</w:t>
      </w:r>
      <w:r w:rsidRPr="00E47CD4">
        <w:rPr>
          <w:rFonts w:cs="Arial"/>
          <w:szCs w:val="24"/>
        </w:rPr>
        <w:t>,</w:t>
      </w:r>
      <w:r w:rsidR="008A6D68" w:rsidRPr="00E47CD4">
        <w:rPr>
          <w:rFonts w:cs="Arial"/>
          <w:szCs w:val="24"/>
        </w:rPr>
        <w:t xml:space="preserve"> with lockdowns and concerns of spreading the virus, many people have turned to other outlets in order to meet needs traditionally fulfilled by the library. </w:t>
      </w:r>
      <w:r w:rsidRPr="00E47CD4">
        <w:rPr>
          <w:rFonts w:cs="Arial"/>
          <w:szCs w:val="24"/>
        </w:rPr>
        <w:t>Tony</w:t>
      </w:r>
      <w:r w:rsidR="008A6D68" w:rsidRPr="00E47CD4">
        <w:rPr>
          <w:rFonts w:cs="Arial"/>
          <w:szCs w:val="24"/>
        </w:rPr>
        <w:t xml:space="preserve"> will work to update the librar</w:t>
      </w:r>
      <w:r w:rsidRPr="00E47CD4">
        <w:rPr>
          <w:rFonts w:cs="Arial"/>
          <w:szCs w:val="24"/>
        </w:rPr>
        <w:t>y’s business model and align</w:t>
      </w:r>
      <w:r w:rsidR="008A6D68" w:rsidRPr="00E47CD4">
        <w:rPr>
          <w:rFonts w:cs="Arial"/>
          <w:szCs w:val="24"/>
        </w:rPr>
        <w:t xml:space="preserve"> services to me</w:t>
      </w:r>
      <w:r w:rsidRPr="00E47CD4">
        <w:rPr>
          <w:rFonts w:cs="Arial"/>
          <w:szCs w:val="24"/>
        </w:rPr>
        <w:t xml:space="preserve">et the new/changed needs of </w:t>
      </w:r>
      <w:r w:rsidR="008A6D68" w:rsidRPr="00E47CD4">
        <w:rPr>
          <w:rFonts w:cs="Arial"/>
          <w:szCs w:val="24"/>
        </w:rPr>
        <w:t xml:space="preserve">community members. </w:t>
      </w:r>
    </w:p>
    <w:p w14:paraId="0B227E8A" w14:textId="3A36E66B" w:rsidR="008A6D68" w:rsidRPr="00E47CD4" w:rsidRDefault="00081096" w:rsidP="008A6D68">
      <w:pPr>
        <w:spacing w:after="0" w:line="240" w:lineRule="auto"/>
        <w:rPr>
          <w:rFonts w:cs="Arial"/>
          <w:szCs w:val="24"/>
        </w:rPr>
      </w:pPr>
      <w:r w:rsidRPr="00E47CD4">
        <w:rPr>
          <w:rFonts w:cs="Arial"/>
          <w:szCs w:val="24"/>
        </w:rPr>
        <w:t xml:space="preserve">- </w:t>
      </w:r>
      <w:r w:rsidR="008A6D68" w:rsidRPr="00E47CD4">
        <w:rPr>
          <w:rFonts w:cs="Arial"/>
          <w:szCs w:val="24"/>
        </w:rPr>
        <w:t>Recover</w:t>
      </w:r>
      <w:r w:rsidRPr="00E47CD4">
        <w:rPr>
          <w:rFonts w:cs="Arial"/>
          <w:szCs w:val="24"/>
        </w:rPr>
        <w:t xml:space="preserve"> - </w:t>
      </w:r>
      <w:r w:rsidR="008A6D68" w:rsidRPr="00E47CD4">
        <w:rPr>
          <w:rFonts w:cs="Arial"/>
          <w:szCs w:val="24"/>
        </w:rPr>
        <w:t>For a long time</w:t>
      </w:r>
      <w:r w:rsidRPr="00E47CD4">
        <w:rPr>
          <w:rFonts w:cs="Arial"/>
          <w:szCs w:val="24"/>
        </w:rPr>
        <w:t>, Tony has</w:t>
      </w:r>
      <w:r w:rsidR="008A6D68" w:rsidRPr="00E47CD4">
        <w:rPr>
          <w:rFonts w:cs="Arial"/>
          <w:szCs w:val="24"/>
        </w:rPr>
        <w:t xml:space="preserve"> talked about the library playing a strong role in supporting the health of the community. One way </w:t>
      </w:r>
      <w:r w:rsidRPr="00E47CD4">
        <w:rPr>
          <w:rFonts w:cs="Arial"/>
          <w:szCs w:val="24"/>
        </w:rPr>
        <w:t>the library</w:t>
      </w:r>
      <w:r w:rsidR="008A6D68" w:rsidRPr="00E47CD4">
        <w:rPr>
          <w:rFonts w:cs="Arial"/>
          <w:szCs w:val="24"/>
        </w:rPr>
        <w:t xml:space="preserve"> can continue with this role is to continue to cr</w:t>
      </w:r>
      <w:r w:rsidRPr="00E47CD4">
        <w:rPr>
          <w:rFonts w:cs="Arial"/>
          <w:szCs w:val="24"/>
        </w:rPr>
        <w:t>eate partnerships and adjust the</w:t>
      </w:r>
      <w:r w:rsidR="008A6D68" w:rsidRPr="00E47CD4">
        <w:rPr>
          <w:rFonts w:cs="Arial"/>
          <w:szCs w:val="24"/>
        </w:rPr>
        <w:t xml:space="preserve"> business model to expand capacity </w:t>
      </w:r>
      <w:r w:rsidRPr="00E47CD4">
        <w:rPr>
          <w:rFonts w:cs="Arial"/>
          <w:szCs w:val="24"/>
        </w:rPr>
        <w:t xml:space="preserve">outside of the four walls of the facility. It is important to </w:t>
      </w:r>
      <w:r w:rsidR="008A6D68" w:rsidRPr="00E47CD4">
        <w:rPr>
          <w:rFonts w:cs="Arial"/>
          <w:szCs w:val="24"/>
        </w:rPr>
        <w:t xml:space="preserve">examine whom </w:t>
      </w:r>
      <w:r w:rsidRPr="00E47CD4">
        <w:rPr>
          <w:rFonts w:cs="Arial"/>
          <w:szCs w:val="24"/>
        </w:rPr>
        <w:t>the library is</w:t>
      </w:r>
      <w:r w:rsidR="008A6D68" w:rsidRPr="00E47CD4">
        <w:rPr>
          <w:rFonts w:cs="Arial"/>
          <w:szCs w:val="24"/>
        </w:rPr>
        <w:t xml:space="preserve"> currently working with reg</w:t>
      </w:r>
      <w:r w:rsidRPr="00E47CD4">
        <w:rPr>
          <w:rFonts w:cs="Arial"/>
          <w:szCs w:val="24"/>
        </w:rPr>
        <w:t>ularly and determine if</w:t>
      </w:r>
      <w:r w:rsidR="008A6D68" w:rsidRPr="00E47CD4">
        <w:rPr>
          <w:rFonts w:cs="Arial"/>
          <w:szCs w:val="24"/>
        </w:rPr>
        <w:t xml:space="preserve"> other partnerships</w:t>
      </w:r>
      <w:r w:rsidRPr="00E47CD4">
        <w:rPr>
          <w:rFonts w:cs="Arial"/>
          <w:szCs w:val="24"/>
        </w:rPr>
        <w:t xml:space="preserve"> need to be created. Additionally, the library</w:t>
      </w:r>
      <w:r w:rsidR="008A6D68" w:rsidRPr="00E47CD4">
        <w:rPr>
          <w:rFonts w:cs="Arial"/>
          <w:szCs w:val="24"/>
        </w:rPr>
        <w:t xml:space="preserve"> can no longer be a library tha</w:t>
      </w:r>
      <w:r w:rsidRPr="00E47CD4">
        <w:rPr>
          <w:rFonts w:cs="Arial"/>
          <w:szCs w:val="24"/>
        </w:rPr>
        <w:t>t waits for people to come to the library. Once it is safe, the library needs to have and execute the</w:t>
      </w:r>
      <w:r w:rsidR="008A6D68" w:rsidRPr="00E47CD4">
        <w:rPr>
          <w:rFonts w:cs="Arial"/>
          <w:szCs w:val="24"/>
        </w:rPr>
        <w:t xml:space="preserve"> plan to reach the community where they are instead of where </w:t>
      </w:r>
      <w:r w:rsidRPr="00E47CD4">
        <w:rPr>
          <w:rFonts w:cs="Arial"/>
          <w:szCs w:val="24"/>
        </w:rPr>
        <w:t>the library is</w:t>
      </w:r>
      <w:r w:rsidR="008A6D68" w:rsidRPr="00E47CD4">
        <w:rPr>
          <w:rFonts w:cs="Arial"/>
          <w:szCs w:val="24"/>
        </w:rPr>
        <w:t xml:space="preserve"> located. This is the first step in helping the community and </w:t>
      </w:r>
      <w:r w:rsidRPr="00E47CD4">
        <w:rPr>
          <w:rFonts w:cs="Arial"/>
          <w:szCs w:val="24"/>
        </w:rPr>
        <w:t>the library</w:t>
      </w:r>
      <w:r w:rsidR="008A6D68" w:rsidRPr="00E47CD4">
        <w:rPr>
          <w:rFonts w:cs="Arial"/>
          <w:szCs w:val="24"/>
        </w:rPr>
        <w:t xml:space="preserve"> recover from this pandemic.</w:t>
      </w:r>
    </w:p>
    <w:p w14:paraId="455D188C" w14:textId="0B491E8C" w:rsidR="008A6D68" w:rsidRPr="00E47CD4" w:rsidRDefault="00081096" w:rsidP="008A6D68">
      <w:pPr>
        <w:pStyle w:val="NormalWeb"/>
        <w:numPr>
          <w:ilvl w:val="1"/>
          <w:numId w:val="29"/>
        </w:numPr>
        <w:contextualSpacing/>
        <w:rPr>
          <w:rFonts w:ascii="Arial" w:eastAsia="Times New Roman" w:hAnsi="Arial" w:cs="Arial"/>
        </w:rPr>
      </w:pPr>
      <w:r w:rsidRPr="00E47CD4">
        <w:rPr>
          <w:rFonts w:ascii="Arial" w:eastAsia="Times New Roman" w:hAnsi="Arial" w:cs="Arial"/>
        </w:rPr>
        <w:t>The library has</w:t>
      </w:r>
      <w:r w:rsidR="008A6D68" w:rsidRPr="00E47CD4">
        <w:rPr>
          <w:rFonts w:ascii="Arial" w:eastAsia="Times New Roman" w:hAnsi="Arial" w:cs="Arial"/>
        </w:rPr>
        <w:t xml:space="preserve"> collaborated with Violet Township to provide classes and events at their Community Gardens.</w:t>
      </w:r>
      <w:r w:rsidRPr="00E47CD4">
        <w:rPr>
          <w:rFonts w:ascii="Arial" w:eastAsia="Times New Roman" w:hAnsi="Arial" w:cs="Arial"/>
        </w:rPr>
        <w:t xml:space="preserve">  Additionally, </w:t>
      </w:r>
      <w:r w:rsidR="008A6D68" w:rsidRPr="00E47CD4">
        <w:rPr>
          <w:rFonts w:ascii="Arial" w:eastAsia="Times New Roman" w:hAnsi="Arial" w:cs="Arial"/>
        </w:rPr>
        <w:t xml:space="preserve">a summer reading finale </w:t>
      </w:r>
      <w:r w:rsidRPr="00E47CD4">
        <w:rPr>
          <w:rFonts w:ascii="Arial" w:eastAsia="Times New Roman" w:hAnsi="Arial" w:cs="Arial"/>
        </w:rPr>
        <w:t xml:space="preserve">is being planned </w:t>
      </w:r>
      <w:r w:rsidR="008A6D68" w:rsidRPr="00E47CD4">
        <w:rPr>
          <w:rFonts w:ascii="Arial" w:eastAsia="Times New Roman" w:hAnsi="Arial" w:cs="Arial"/>
        </w:rPr>
        <w:t>on the Wigwam Property.</w:t>
      </w:r>
    </w:p>
    <w:p w14:paraId="430A7376" w14:textId="31BDB1F5" w:rsidR="00E43650" w:rsidRPr="00E47CD4" w:rsidRDefault="00E43650" w:rsidP="00392C26">
      <w:pPr>
        <w:spacing w:after="0" w:line="240" w:lineRule="auto"/>
        <w:rPr>
          <w:rFonts w:cs="Arial"/>
          <w:szCs w:val="24"/>
          <w:u w:val="single"/>
        </w:rPr>
      </w:pPr>
    </w:p>
    <w:p w14:paraId="0D09B915" w14:textId="13055EF3" w:rsidR="001E4CF8" w:rsidRPr="00E47CD4" w:rsidRDefault="009B2B20" w:rsidP="00392C26">
      <w:pPr>
        <w:spacing w:after="0" w:line="240" w:lineRule="auto"/>
        <w:rPr>
          <w:rFonts w:cs="Arial"/>
          <w:szCs w:val="24"/>
          <w:u w:val="single"/>
        </w:rPr>
      </w:pPr>
      <w:r w:rsidRPr="00E47CD4">
        <w:rPr>
          <w:rFonts w:cs="Arial"/>
          <w:szCs w:val="24"/>
          <w:u w:val="single"/>
        </w:rPr>
        <w:t>Community Engagement Report</w:t>
      </w:r>
    </w:p>
    <w:p w14:paraId="7B4178DF" w14:textId="02FC3DBA" w:rsidR="00392C26" w:rsidRPr="00E47CD4" w:rsidRDefault="00392C26" w:rsidP="00392C26">
      <w:pPr>
        <w:spacing w:after="0" w:line="240" w:lineRule="auto"/>
        <w:rPr>
          <w:rFonts w:cs="Arial"/>
          <w:szCs w:val="24"/>
          <w:u w:val="single"/>
        </w:rPr>
      </w:pPr>
    </w:p>
    <w:p w14:paraId="6AC99030" w14:textId="77777777" w:rsidR="00DF40F8" w:rsidRPr="00E47CD4" w:rsidRDefault="00DF40F8" w:rsidP="00DF40F8">
      <w:pPr>
        <w:spacing w:after="0" w:line="240" w:lineRule="auto"/>
        <w:rPr>
          <w:rFonts w:cs="Arial"/>
          <w:szCs w:val="24"/>
        </w:rPr>
      </w:pPr>
      <w:r w:rsidRPr="00E47CD4">
        <w:rPr>
          <w:rFonts w:cs="Arial"/>
          <w:szCs w:val="24"/>
        </w:rPr>
        <w:t>Building stats comparison:</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220"/>
        <w:gridCol w:w="3220"/>
      </w:tblGrid>
      <w:tr w:rsidR="00DF40F8" w:rsidRPr="00E47CD4" w14:paraId="784A28C8" w14:textId="77777777" w:rsidTr="00033ED2">
        <w:trPr>
          <w:trHeight w:val="5819"/>
        </w:trPr>
        <w:tc>
          <w:tcPr>
            <w:tcW w:w="3220" w:type="dxa"/>
            <w:shd w:val="clear" w:color="auto" w:fill="auto"/>
          </w:tcPr>
          <w:p w14:paraId="51AD7F77" w14:textId="5A14B3B1" w:rsidR="00DF40F8" w:rsidRPr="00E47CD4" w:rsidRDefault="00DF40F8" w:rsidP="00DF40F8">
            <w:pPr>
              <w:shd w:val="clear" w:color="auto" w:fill="FFFFFF"/>
              <w:spacing w:after="0" w:line="240" w:lineRule="auto"/>
              <w:rPr>
                <w:rFonts w:eastAsia="Times New Roman" w:cs="Arial"/>
                <w:bCs/>
                <w:sz w:val="22"/>
              </w:rPr>
            </w:pPr>
            <w:r w:rsidRPr="00E47CD4">
              <w:rPr>
                <w:rFonts w:eastAsia="Times New Roman" w:cs="Arial"/>
                <w:bCs/>
                <w:sz w:val="22"/>
              </w:rPr>
              <w:t>February</w:t>
            </w:r>
            <w:r w:rsidRPr="00E47CD4">
              <w:rPr>
                <w:rFonts w:eastAsia="Times New Roman" w:cs="Arial"/>
                <w:bCs/>
                <w:sz w:val="22"/>
              </w:rPr>
              <w:br/>
              <w:t>Curbside: 114 (just Sycamore)</w:t>
            </w:r>
          </w:p>
          <w:p w14:paraId="07FFE627" w14:textId="77777777" w:rsidR="00DF40F8" w:rsidRPr="00E47CD4" w:rsidRDefault="00DF40F8" w:rsidP="00DF40F8">
            <w:pPr>
              <w:shd w:val="clear" w:color="auto" w:fill="FFFFFF"/>
              <w:spacing w:after="0" w:line="240" w:lineRule="auto"/>
              <w:rPr>
                <w:rFonts w:eastAsia="Times New Roman" w:cs="Arial"/>
                <w:bCs/>
                <w:sz w:val="22"/>
              </w:rPr>
            </w:pPr>
            <w:r w:rsidRPr="00E47CD4">
              <w:rPr>
                <w:rFonts w:eastAsia="Times New Roman" w:cs="Arial"/>
                <w:bCs/>
                <w:sz w:val="22"/>
              </w:rPr>
              <w:t xml:space="preserve">Drive-up window: 424 (just Main) </w:t>
            </w:r>
            <w:r w:rsidRPr="00E47CD4">
              <w:rPr>
                <w:rFonts w:eastAsia="Times New Roman" w:cs="Arial"/>
                <w:bCs/>
                <w:sz w:val="22"/>
              </w:rPr>
              <w:br/>
              <w:t xml:space="preserve">Computer </w:t>
            </w:r>
            <w:proofErr w:type="spellStart"/>
            <w:r w:rsidRPr="00E47CD4">
              <w:rPr>
                <w:rFonts w:eastAsia="Times New Roman" w:cs="Arial"/>
                <w:bCs/>
                <w:sz w:val="22"/>
              </w:rPr>
              <w:t>reserv</w:t>
            </w:r>
            <w:proofErr w:type="spellEnd"/>
            <w:r w:rsidRPr="00E47CD4">
              <w:rPr>
                <w:rFonts w:eastAsia="Times New Roman" w:cs="Arial"/>
                <w:bCs/>
                <w:sz w:val="22"/>
              </w:rPr>
              <w:t>: 137 users</w:t>
            </w:r>
          </w:p>
          <w:p w14:paraId="7F2D2B8C" w14:textId="77777777" w:rsidR="00DF40F8" w:rsidRPr="00E47CD4" w:rsidRDefault="00DF40F8" w:rsidP="00DF40F8">
            <w:pPr>
              <w:shd w:val="clear" w:color="auto" w:fill="FFFFFF"/>
              <w:spacing w:after="0" w:line="240" w:lineRule="auto"/>
              <w:rPr>
                <w:rFonts w:eastAsia="Times New Roman" w:cs="Arial"/>
                <w:bCs/>
                <w:sz w:val="22"/>
              </w:rPr>
            </w:pPr>
            <w:r w:rsidRPr="00E47CD4">
              <w:rPr>
                <w:rFonts w:eastAsia="Times New Roman" w:cs="Arial"/>
                <w:bCs/>
                <w:sz w:val="22"/>
              </w:rPr>
              <w:t xml:space="preserve">Copy/Fax/Scan </w:t>
            </w:r>
            <w:proofErr w:type="spellStart"/>
            <w:r w:rsidRPr="00E47CD4">
              <w:rPr>
                <w:rFonts w:eastAsia="Times New Roman" w:cs="Arial"/>
                <w:bCs/>
                <w:sz w:val="22"/>
              </w:rPr>
              <w:t>reserv</w:t>
            </w:r>
            <w:proofErr w:type="spellEnd"/>
            <w:r w:rsidRPr="00E47CD4">
              <w:rPr>
                <w:rFonts w:eastAsia="Times New Roman" w:cs="Arial"/>
                <w:bCs/>
                <w:sz w:val="22"/>
              </w:rPr>
              <w:t>: 15 users</w:t>
            </w:r>
          </w:p>
          <w:p w14:paraId="02ECA1B5" w14:textId="77777777" w:rsidR="00DF40F8" w:rsidRPr="00E47CD4" w:rsidRDefault="00DF40F8" w:rsidP="00DF40F8">
            <w:pPr>
              <w:shd w:val="clear" w:color="auto" w:fill="FFFFFF"/>
              <w:spacing w:after="0" w:line="240" w:lineRule="auto"/>
              <w:rPr>
                <w:rFonts w:eastAsia="Times New Roman" w:cs="Arial"/>
                <w:bCs/>
                <w:sz w:val="22"/>
              </w:rPr>
            </w:pPr>
            <w:r w:rsidRPr="00E47CD4">
              <w:rPr>
                <w:rFonts w:eastAsia="Times New Roman" w:cs="Arial"/>
                <w:bCs/>
                <w:sz w:val="22"/>
              </w:rPr>
              <w:t>Table Reservations: 459 users</w:t>
            </w:r>
          </w:p>
          <w:p w14:paraId="4B045C5E" w14:textId="77777777" w:rsidR="00DF40F8" w:rsidRPr="00E47CD4" w:rsidRDefault="00DF40F8" w:rsidP="00DF40F8">
            <w:pPr>
              <w:shd w:val="clear" w:color="auto" w:fill="FFFFFF"/>
              <w:spacing w:after="0" w:line="240" w:lineRule="auto"/>
              <w:rPr>
                <w:rFonts w:eastAsia="Times New Roman" w:cs="Arial"/>
                <w:bCs/>
                <w:sz w:val="22"/>
              </w:rPr>
            </w:pPr>
            <w:r w:rsidRPr="00E47CD4">
              <w:rPr>
                <w:rFonts w:eastAsia="Times New Roman" w:cs="Arial"/>
                <w:bCs/>
                <w:sz w:val="22"/>
              </w:rPr>
              <w:t xml:space="preserve">Door Count: 3,702 </w:t>
            </w:r>
            <w:r w:rsidRPr="00E47CD4">
              <w:rPr>
                <w:rFonts w:eastAsia="Times New Roman" w:cs="Arial"/>
                <w:bCs/>
                <w:sz w:val="22"/>
              </w:rPr>
              <w:br/>
              <w:t>(subtracting curbside at Sycamore)</w:t>
            </w:r>
            <w:r w:rsidRPr="00E47CD4">
              <w:rPr>
                <w:rFonts w:eastAsia="Times New Roman" w:cs="Arial"/>
                <w:bCs/>
                <w:sz w:val="22"/>
              </w:rPr>
              <w:br/>
              <w:t xml:space="preserve">Total circulation: </w:t>
            </w:r>
            <w:r w:rsidRPr="00E47CD4">
              <w:rPr>
                <w:rFonts w:cs="Arial"/>
                <w:sz w:val="22"/>
              </w:rPr>
              <w:t>33,487</w:t>
            </w:r>
            <w:r w:rsidRPr="00E47CD4">
              <w:rPr>
                <w:rFonts w:eastAsia="Times New Roman" w:cs="Arial"/>
                <w:bCs/>
                <w:sz w:val="22"/>
              </w:rPr>
              <w:br/>
            </w:r>
            <w:proofErr w:type="spellStart"/>
            <w:r w:rsidRPr="00E47CD4">
              <w:rPr>
                <w:rFonts w:eastAsia="Times New Roman" w:cs="Arial"/>
                <w:bCs/>
                <w:sz w:val="22"/>
              </w:rPr>
              <w:t>Wifi</w:t>
            </w:r>
            <w:proofErr w:type="spellEnd"/>
            <w:r w:rsidRPr="00E47CD4">
              <w:rPr>
                <w:rFonts w:eastAsia="Times New Roman" w:cs="Arial"/>
                <w:bCs/>
                <w:sz w:val="22"/>
              </w:rPr>
              <w:t xml:space="preserve"> use: 710 users</w:t>
            </w:r>
          </w:p>
          <w:p w14:paraId="01586429" w14:textId="77777777" w:rsidR="00DF40F8" w:rsidRPr="00E47CD4" w:rsidRDefault="00DF40F8" w:rsidP="00DF40F8">
            <w:pPr>
              <w:shd w:val="clear" w:color="auto" w:fill="FFFFFF"/>
              <w:spacing w:after="0" w:line="240" w:lineRule="auto"/>
              <w:rPr>
                <w:rFonts w:eastAsia="Times New Roman" w:cs="Arial"/>
                <w:bCs/>
                <w:sz w:val="22"/>
              </w:rPr>
            </w:pPr>
            <w:r w:rsidRPr="00E47CD4">
              <w:rPr>
                <w:rFonts w:eastAsia="Times New Roman" w:cs="Arial"/>
                <w:bCs/>
                <w:sz w:val="22"/>
              </w:rPr>
              <w:t>Computer lab use: 302 users</w:t>
            </w:r>
          </w:p>
          <w:p w14:paraId="3707337D" w14:textId="77777777" w:rsidR="00DF40F8" w:rsidRPr="00E47CD4" w:rsidRDefault="00DF40F8" w:rsidP="00DF40F8">
            <w:pPr>
              <w:spacing w:after="0" w:line="240" w:lineRule="auto"/>
              <w:rPr>
                <w:rFonts w:cs="Arial"/>
                <w:sz w:val="22"/>
              </w:rPr>
            </w:pPr>
          </w:p>
        </w:tc>
        <w:tc>
          <w:tcPr>
            <w:tcW w:w="3220" w:type="dxa"/>
            <w:shd w:val="clear" w:color="auto" w:fill="auto"/>
          </w:tcPr>
          <w:p w14:paraId="2A4F1DE7" w14:textId="77777777" w:rsidR="00DF40F8" w:rsidRPr="00E47CD4" w:rsidRDefault="00DF40F8" w:rsidP="00DF40F8">
            <w:pPr>
              <w:shd w:val="clear" w:color="auto" w:fill="FFFFFF"/>
              <w:spacing w:after="0" w:line="240" w:lineRule="auto"/>
              <w:rPr>
                <w:rFonts w:eastAsia="Times New Roman" w:cs="Arial"/>
                <w:bCs/>
                <w:sz w:val="22"/>
              </w:rPr>
            </w:pPr>
            <w:r w:rsidRPr="00E47CD4">
              <w:rPr>
                <w:rFonts w:eastAsia="Times New Roman" w:cs="Arial"/>
                <w:bCs/>
                <w:sz w:val="22"/>
              </w:rPr>
              <w:t>March</w:t>
            </w:r>
            <w:r w:rsidRPr="00E47CD4">
              <w:rPr>
                <w:rFonts w:eastAsia="Times New Roman" w:cs="Arial"/>
                <w:bCs/>
                <w:sz w:val="22"/>
              </w:rPr>
              <w:br/>
              <w:t>Curbside: 69 (just Sycamore)</w:t>
            </w:r>
          </w:p>
          <w:p w14:paraId="383ADD8B" w14:textId="77777777" w:rsidR="00DF40F8" w:rsidRPr="00E47CD4" w:rsidRDefault="00DF40F8" w:rsidP="00DF40F8">
            <w:pPr>
              <w:shd w:val="clear" w:color="auto" w:fill="FFFFFF"/>
              <w:spacing w:after="0" w:line="240" w:lineRule="auto"/>
              <w:rPr>
                <w:rFonts w:eastAsia="Times New Roman" w:cs="Arial"/>
                <w:bCs/>
                <w:sz w:val="22"/>
              </w:rPr>
            </w:pPr>
            <w:r w:rsidRPr="00E47CD4">
              <w:rPr>
                <w:rFonts w:eastAsia="Times New Roman" w:cs="Arial"/>
                <w:bCs/>
                <w:sz w:val="22"/>
              </w:rPr>
              <w:t>Drive-up window: 441 (just Main)</w:t>
            </w:r>
            <w:r w:rsidRPr="00E47CD4">
              <w:rPr>
                <w:rFonts w:eastAsia="Times New Roman" w:cs="Arial"/>
                <w:bCs/>
                <w:sz w:val="22"/>
              </w:rPr>
              <w:br/>
              <w:t xml:space="preserve">Computer </w:t>
            </w:r>
            <w:proofErr w:type="spellStart"/>
            <w:r w:rsidRPr="00E47CD4">
              <w:rPr>
                <w:rFonts w:eastAsia="Times New Roman" w:cs="Arial"/>
                <w:bCs/>
                <w:sz w:val="22"/>
              </w:rPr>
              <w:t>reserv</w:t>
            </w:r>
            <w:proofErr w:type="spellEnd"/>
            <w:r w:rsidRPr="00E47CD4">
              <w:rPr>
                <w:rFonts w:eastAsia="Times New Roman" w:cs="Arial"/>
                <w:bCs/>
                <w:sz w:val="22"/>
              </w:rPr>
              <w:t>: 140 users</w:t>
            </w:r>
          </w:p>
          <w:p w14:paraId="4551E0EE" w14:textId="77777777" w:rsidR="00DF40F8" w:rsidRPr="00E47CD4" w:rsidRDefault="00DF40F8" w:rsidP="00DF40F8">
            <w:pPr>
              <w:shd w:val="clear" w:color="auto" w:fill="FFFFFF"/>
              <w:spacing w:after="0" w:line="240" w:lineRule="auto"/>
              <w:rPr>
                <w:rFonts w:eastAsia="Times New Roman" w:cs="Arial"/>
                <w:bCs/>
                <w:sz w:val="22"/>
              </w:rPr>
            </w:pPr>
            <w:r w:rsidRPr="00E47CD4">
              <w:rPr>
                <w:rFonts w:eastAsia="Times New Roman" w:cs="Arial"/>
                <w:bCs/>
                <w:sz w:val="22"/>
              </w:rPr>
              <w:t xml:space="preserve">Copy/Fax/Scan </w:t>
            </w:r>
            <w:proofErr w:type="spellStart"/>
            <w:r w:rsidRPr="00E47CD4">
              <w:rPr>
                <w:rFonts w:eastAsia="Times New Roman" w:cs="Arial"/>
                <w:bCs/>
                <w:sz w:val="22"/>
              </w:rPr>
              <w:t>reserv</w:t>
            </w:r>
            <w:proofErr w:type="spellEnd"/>
            <w:r w:rsidRPr="00E47CD4">
              <w:rPr>
                <w:rFonts w:eastAsia="Times New Roman" w:cs="Arial"/>
                <w:bCs/>
                <w:sz w:val="22"/>
              </w:rPr>
              <w:t>: 11 users</w:t>
            </w:r>
          </w:p>
          <w:p w14:paraId="712EF694" w14:textId="77777777" w:rsidR="00DF40F8" w:rsidRPr="00E47CD4" w:rsidRDefault="00DF40F8" w:rsidP="00DF40F8">
            <w:pPr>
              <w:shd w:val="clear" w:color="auto" w:fill="FFFFFF"/>
              <w:spacing w:after="0" w:line="240" w:lineRule="auto"/>
              <w:rPr>
                <w:rFonts w:eastAsia="Times New Roman" w:cs="Arial"/>
                <w:bCs/>
                <w:sz w:val="22"/>
              </w:rPr>
            </w:pPr>
            <w:r w:rsidRPr="00E47CD4">
              <w:rPr>
                <w:rFonts w:eastAsia="Times New Roman" w:cs="Arial"/>
                <w:bCs/>
                <w:sz w:val="22"/>
              </w:rPr>
              <w:t>Table Reservations: 654 users</w:t>
            </w:r>
          </w:p>
          <w:p w14:paraId="31B69017" w14:textId="77777777" w:rsidR="00DF40F8" w:rsidRPr="00E47CD4" w:rsidRDefault="00DF40F8" w:rsidP="00DF40F8">
            <w:pPr>
              <w:shd w:val="clear" w:color="auto" w:fill="FFFFFF"/>
              <w:spacing w:after="0" w:line="240" w:lineRule="auto"/>
              <w:rPr>
                <w:rFonts w:eastAsia="Times New Roman" w:cs="Arial"/>
                <w:bCs/>
                <w:sz w:val="22"/>
              </w:rPr>
            </w:pPr>
            <w:r w:rsidRPr="00E47CD4">
              <w:rPr>
                <w:rFonts w:eastAsia="Times New Roman" w:cs="Arial"/>
                <w:bCs/>
                <w:sz w:val="22"/>
              </w:rPr>
              <w:t xml:space="preserve">Door Count: 6,656 </w:t>
            </w:r>
            <w:r w:rsidRPr="00E47CD4">
              <w:rPr>
                <w:rFonts w:eastAsia="Times New Roman" w:cs="Arial"/>
                <w:bCs/>
                <w:sz w:val="22"/>
              </w:rPr>
              <w:br/>
              <w:t>(subtracting curbside at Sycamore)</w:t>
            </w:r>
            <w:r w:rsidRPr="00E47CD4">
              <w:rPr>
                <w:rFonts w:eastAsia="Times New Roman" w:cs="Arial"/>
                <w:bCs/>
                <w:sz w:val="22"/>
              </w:rPr>
              <w:br/>
              <w:t xml:space="preserve">Total circulation: </w:t>
            </w:r>
            <w:r w:rsidRPr="00E47CD4">
              <w:rPr>
                <w:rFonts w:cs="Arial"/>
                <w:sz w:val="22"/>
              </w:rPr>
              <w:t>39,772</w:t>
            </w:r>
            <w:r w:rsidRPr="00E47CD4">
              <w:rPr>
                <w:rFonts w:eastAsia="Times New Roman" w:cs="Arial"/>
                <w:bCs/>
                <w:sz w:val="22"/>
              </w:rPr>
              <w:br/>
            </w:r>
            <w:proofErr w:type="spellStart"/>
            <w:r w:rsidRPr="00E47CD4">
              <w:rPr>
                <w:rFonts w:eastAsia="Times New Roman" w:cs="Arial"/>
                <w:bCs/>
                <w:sz w:val="22"/>
              </w:rPr>
              <w:t>Wifi</w:t>
            </w:r>
            <w:proofErr w:type="spellEnd"/>
            <w:r w:rsidRPr="00E47CD4">
              <w:rPr>
                <w:rFonts w:eastAsia="Times New Roman" w:cs="Arial"/>
                <w:bCs/>
                <w:sz w:val="22"/>
              </w:rPr>
              <w:t xml:space="preserve"> use: 1090 users</w:t>
            </w:r>
          </w:p>
          <w:p w14:paraId="43C293CD" w14:textId="77777777" w:rsidR="00DF40F8" w:rsidRPr="00E47CD4" w:rsidRDefault="00DF40F8" w:rsidP="00DF40F8">
            <w:pPr>
              <w:shd w:val="clear" w:color="auto" w:fill="FFFFFF"/>
              <w:spacing w:after="0" w:line="240" w:lineRule="auto"/>
              <w:rPr>
                <w:rFonts w:eastAsia="Times New Roman" w:cs="Arial"/>
                <w:bCs/>
                <w:i/>
                <w:sz w:val="22"/>
              </w:rPr>
            </w:pPr>
            <w:r w:rsidRPr="00E47CD4">
              <w:rPr>
                <w:rFonts w:eastAsia="Times New Roman" w:cs="Arial"/>
                <w:bCs/>
                <w:sz w:val="22"/>
              </w:rPr>
              <w:t>Computer lab use: 430 users</w:t>
            </w:r>
            <w:r w:rsidRPr="00E47CD4">
              <w:rPr>
                <w:rFonts w:eastAsia="Times New Roman" w:cs="Arial"/>
                <w:bCs/>
                <w:sz w:val="22"/>
              </w:rPr>
              <w:br/>
              <w:t>COVID tests handed out: 543</w:t>
            </w:r>
            <w:r w:rsidRPr="00E47CD4">
              <w:rPr>
                <w:rFonts w:eastAsia="Times New Roman" w:cs="Arial"/>
                <w:bCs/>
                <w:sz w:val="22"/>
              </w:rPr>
              <w:br/>
            </w:r>
            <w:r w:rsidRPr="00E47CD4">
              <w:rPr>
                <w:rFonts w:eastAsia="Times New Roman" w:cs="Arial"/>
                <w:bCs/>
                <w:i/>
                <w:sz w:val="22"/>
              </w:rPr>
              <w:t>*At-home COVID tests became available on Monday, March 8.</w:t>
            </w:r>
          </w:p>
          <w:p w14:paraId="1AAD0A53" w14:textId="77777777" w:rsidR="00DF40F8" w:rsidRPr="00E47CD4" w:rsidRDefault="00DF40F8" w:rsidP="00DF40F8">
            <w:pPr>
              <w:spacing w:after="0" w:line="240" w:lineRule="auto"/>
              <w:rPr>
                <w:rFonts w:cs="Arial"/>
                <w:sz w:val="22"/>
              </w:rPr>
            </w:pPr>
          </w:p>
        </w:tc>
        <w:tc>
          <w:tcPr>
            <w:tcW w:w="3220" w:type="dxa"/>
            <w:shd w:val="clear" w:color="auto" w:fill="auto"/>
          </w:tcPr>
          <w:p w14:paraId="7B71C660" w14:textId="77777777" w:rsidR="00DF40F8" w:rsidRPr="00E47CD4" w:rsidRDefault="00DF40F8" w:rsidP="00DF40F8">
            <w:pPr>
              <w:shd w:val="clear" w:color="auto" w:fill="FFFFFF"/>
              <w:spacing w:after="0" w:line="240" w:lineRule="auto"/>
              <w:rPr>
                <w:rFonts w:eastAsia="Times New Roman" w:cs="Arial"/>
                <w:bCs/>
                <w:sz w:val="22"/>
              </w:rPr>
            </w:pPr>
            <w:r w:rsidRPr="00E47CD4">
              <w:rPr>
                <w:rFonts w:eastAsia="Times New Roman" w:cs="Arial"/>
                <w:bCs/>
                <w:sz w:val="22"/>
              </w:rPr>
              <w:t>April</w:t>
            </w:r>
            <w:r w:rsidRPr="00E47CD4">
              <w:rPr>
                <w:rFonts w:eastAsia="Times New Roman" w:cs="Arial"/>
                <w:bCs/>
                <w:sz w:val="22"/>
              </w:rPr>
              <w:br/>
              <w:t>Curbside: 58 (just Sycamore)</w:t>
            </w:r>
          </w:p>
          <w:p w14:paraId="56D441DE" w14:textId="77777777" w:rsidR="00DF40F8" w:rsidRPr="00E47CD4" w:rsidRDefault="00DF40F8" w:rsidP="00DF40F8">
            <w:pPr>
              <w:shd w:val="clear" w:color="auto" w:fill="FFFFFF"/>
              <w:spacing w:after="0" w:line="240" w:lineRule="auto"/>
              <w:rPr>
                <w:rFonts w:eastAsia="Times New Roman" w:cs="Arial"/>
                <w:bCs/>
                <w:i/>
                <w:sz w:val="22"/>
              </w:rPr>
            </w:pPr>
            <w:r w:rsidRPr="00E47CD4">
              <w:rPr>
                <w:rFonts w:eastAsia="Times New Roman" w:cs="Arial"/>
                <w:bCs/>
                <w:sz w:val="22"/>
              </w:rPr>
              <w:t>Drive-up window: 442 (just Main)</w:t>
            </w:r>
            <w:r w:rsidRPr="00E47CD4">
              <w:rPr>
                <w:rFonts w:eastAsia="Times New Roman" w:cs="Arial"/>
                <w:bCs/>
                <w:sz w:val="22"/>
              </w:rPr>
              <w:br/>
              <w:t xml:space="preserve">Computer </w:t>
            </w:r>
            <w:proofErr w:type="spellStart"/>
            <w:r w:rsidRPr="00E47CD4">
              <w:rPr>
                <w:rFonts w:eastAsia="Times New Roman" w:cs="Arial"/>
                <w:bCs/>
                <w:sz w:val="22"/>
              </w:rPr>
              <w:t>reserv</w:t>
            </w:r>
            <w:proofErr w:type="spellEnd"/>
            <w:r w:rsidRPr="00E47CD4">
              <w:rPr>
                <w:rFonts w:eastAsia="Times New Roman" w:cs="Arial"/>
                <w:bCs/>
                <w:sz w:val="22"/>
              </w:rPr>
              <w:t xml:space="preserve">: 44 users </w:t>
            </w:r>
          </w:p>
          <w:p w14:paraId="27EFB831" w14:textId="77777777" w:rsidR="00DF40F8" w:rsidRPr="00E47CD4" w:rsidRDefault="00DF40F8" w:rsidP="00DF40F8">
            <w:pPr>
              <w:shd w:val="clear" w:color="auto" w:fill="FFFFFF"/>
              <w:spacing w:after="0" w:line="240" w:lineRule="auto"/>
              <w:rPr>
                <w:rFonts w:eastAsia="Times New Roman" w:cs="Arial"/>
                <w:bCs/>
                <w:sz w:val="22"/>
              </w:rPr>
            </w:pPr>
            <w:r w:rsidRPr="00E47CD4">
              <w:rPr>
                <w:rFonts w:eastAsia="Times New Roman" w:cs="Arial"/>
                <w:bCs/>
                <w:sz w:val="22"/>
              </w:rPr>
              <w:t xml:space="preserve">Copy/Fax/Scan </w:t>
            </w:r>
            <w:proofErr w:type="spellStart"/>
            <w:r w:rsidRPr="00E47CD4">
              <w:rPr>
                <w:rFonts w:eastAsia="Times New Roman" w:cs="Arial"/>
                <w:bCs/>
                <w:sz w:val="22"/>
              </w:rPr>
              <w:t>reserv</w:t>
            </w:r>
            <w:proofErr w:type="spellEnd"/>
            <w:r w:rsidRPr="00E47CD4">
              <w:rPr>
                <w:rFonts w:eastAsia="Times New Roman" w:cs="Arial"/>
                <w:bCs/>
                <w:sz w:val="22"/>
              </w:rPr>
              <w:t>: 7 users</w:t>
            </w:r>
          </w:p>
          <w:p w14:paraId="327A01C6" w14:textId="77777777" w:rsidR="00DF40F8" w:rsidRPr="00E47CD4" w:rsidRDefault="00DF40F8" w:rsidP="00DF40F8">
            <w:pPr>
              <w:shd w:val="clear" w:color="auto" w:fill="FFFFFF"/>
              <w:spacing w:after="0" w:line="240" w:lineRule="auto"/>
              <w:rPr>
                <w:rFonts w:eastAsia="Times New Roman" w:cs="Arial"/>
                <w:bCs/>
                <w:sz w:val="22"/>
              </w:rPr>
            </w:pPr>
            <w:r w:rsidRPr="00E47CD4">
              <w:rPr>
                <w:rFonts w:eastAsia="Times New Roman" w:cs="Arial"/>
                <w:bCs/>
                <w:sz w:val="22"/>
              </w:rPr>
              <w:t>Table Reservations: 348 users</w:t>
            </w:r>
          </w:p>
          <w:p w14:paraId="0DA2D7D5" w14:textId="77777777" w:rsidR="00DF40F8" w:rsidRPr="00E47CD4" w:rsidRDefault="00DF40F8" w:rsidP="00DF40F8">
            <w:pPr>
              <w:shd w:val="clear" w:color="auto" w:fill="FFFFFF"/>
              <w:spacing w:after="0" w:line="240" w:lineRule="auto"/>
              <w:rPr>
                <w:rFonts w:eastAsia="Times New Roman" w:cs="Arial"/>
                <w:bCs/>
                <w:sz w:val="22"/>
              </w:rPr>
            </w:pPr>
            <w:r w:rsidRPr="00E47CD4">
              <w:rPr>
                <w:rFonts w:eastAsia="Times New Roman" w:cs="Arial"/>
                <w:bCs/>
                <w:sz w:val="22"/>
              </w:rPr>
              <w:t xml:space="preserve">Door Count: 6,120 </w:t>
            </w:r>
            <w:r w:rsidRPr="00E47CD4">
              <w:rPr>
                <w:rFonts w:eastAsia="Times New Roman" w:cs="Arial"/>
                <w:bCs/>
                <w:sz w:val="22"/>
              </w:rPr>
              <w:br/>
              <w:t>(subtracting curbside at Sycamore)</w:t>
            </w:r>
            <w:r w:rsidRPr="00E47CD4">
              <w:rPr>
                <w:rFonts w:eastAsia="Times New Roman" w:cs="Arial"/>
                <w:bCs/>
                <w:sz w:val="22"/>
              </w:rPr>
              <w:br/>
              <w:t>Total circulation: 51,221</w:t>
            </w:r>
            <w:r w:rsidRPr="00E47CD4">
              <w:rPr>
                <w:rFonts w:eastAsia="Times New Roman" w:cs="Arial"/>
                <w:bCs/>
                <w:sz w:val="22"/>
              </w:rPr>
              <w:br/>
            </w:r>
            <w:proofErr w:type="spellStart"/>
            <w:r w:rsidRPr="00E47CD4">
              <w:rPr>
                <w:rFonts w:eastAsia="Times New Roman" w:cs="Arial"/>
                <w:bCs/>
                <w:sz w:val="22"/>
              </w:rPr>
              <w:t>Wifi</w:t>
            </w:r>
            <w:proofErr w:type="spellEnd"/>
            <w:r w:rsidRPr="00E47CD4">
              <w:rPr>
                <w:rFonts w:eastAsia="Times New Roman" w:cs="Arial"/>
                <w:bCs/>
                <w:sz w:val="22"/>
              </w:rPr>
              <w:t xml:space="preserve"> use: 1,174 users</w:t>
            </w:r>
          </w:p>
          <w:p w14:paraId="3B3EC41F" w14:textId="77777777" w:rsidR="00DF40F8" w:rsidRPr="00E47CD4" w:rsidRDefault="00DF40F8" w:rsidP="00DF40F8">
            <w:pPr>
              <w:shd w:val="clear" w:color="auto" w:fill="FFFFFF"/>
              <w:spacing w:after="0" w:line="240" w:lineRule="auto"/>
              <w:rPr>
                <w:rFonts w:eastAsia="Times New Roman" w:cs="Arial"/>
                <w:bCs/>
                <w:sz w:val="22"/>
              </w:rPr>
            </w:pPr>
            <w:r w:rsidRPr="00E47CD4">
              <w:rPr>
                <w:rFonts w:eastAsia="Times New Roman" w:cs="Arial"/>
                <w:bCs/>
                <w:sz w:val="22"/>
              </w:rPr>
              <w:t>Computer lab use: 359</w:t>
            </w:r>
            <w:r w:rsidRPr="00E47CD4">
              <w:rPr>
                <w:rFonts w:eastAsia="Times New Roman" w:cs="Arial"/>
                <w:bCs/>
                <w:sz w:val="22"/>
              </w:rPr>
              <w:br/>
              <w:t>COVID tests handed out: 256 (total all-time 799)</w:t>
            </w:r>
          </w:p>
          <w:p w14:paraId="71F6A683" w14:textId="77777777" w:rsidR="00DF40F8" w:rsidRPr="00E47CD4" w:rsidRDefault="00DF40F8" w:rsidP="00DF40F8">
            <w:pPr>
              <w:shd w:val="clear" w:color="auto" w:fill="FFFFFF"/>
              <w:spacing w:after="0" w:line="240" w:lineRule="auto"/>
              <w:rPr>
                <w:rFonts w:eastAsia="Times New Roman" w:cs="Arial"/>
                <w:bCs/>
                <w:sz w:val="22"/>
              </w:rPr>
            </w:pPr>
          </w:p>
          <w:p w14:paraId="1E5ED3D9" w14:textId="77777777" w:rsidR="00DF40F8" w:rsidRPr="00E47CD4" w:rsidRDefault="00DF40F8" w:rsidP="00DF40F8">
            <w:pPr>
              <w:shd w:val="clear" w:color="auto" w:fill="FFFFFF"/>
              <w:spacing w:after="0" w:line="240" w:lineRule="auto"/>
              <w:rPr>
                <w:rFonts w:eastAsia="Times New Roman" w:cs="Arial"/>
                <w:bCs/>
                <w:i/>
                <w:sz w:val="22"/>
              </w:rPr>
            </w:pPr>
            <w:r w:rsidRPr="00E47CD4">
              <w:rPr>
                <w:rFonts w:eastAsia="Times New Roman" w:cs="Arial"/>
                <w:bCs/>
                <w:i/>
                <w:sz w:val="22"/>
              </w:rPr>
              <w:t xml:space="preserve">*Last month for reservation statistics. Stopped reservations system on April 20, after April 18 BOT. </w:t>
            </w:r>
          </w:p>
          <w:p w14:paraId="36F1E0CF" w14:textId="77777777" w:rsidR="00DF40F8" w:rsidRPr="00E47CD4" w:rsidRDefault="00DF40F8" w:rsidP="00DF40F8">
            <w:pPr>
              <w:spacing w:after="0" w:line="240" w:lineRule="auto"/>
              <w:rPr>
                <w:rFonts w:cs="Arial"/>
                <w:sz w:val="22"/>
              </w:rPr>
            </w:pPr>
          </w:p>
        </w:tc>
      </w:tr>
    </w:tbl>
    <w:p w14:paraId="500B7AB7" w14:textId="77777777" w:rsidR="00DF40F8" w:rsidRPr="00E47CD4" w:rsidRDefault="00DF40F8" w:rsidP="00DF40F8">
      <w:pPr>
        <w:spacing w:after="0" w:line="240" w:lineRule="auto"/>
        <w:rPr>
          <w:rFonts w:cs="Arial"/>
          <w:szCs w:val="24"/>
        </w:rPr>
      </w:pPr>
    </w:p>
    <w:p w14:paraId="636F9446" w14:textId="77777777" w:rsidR="00DF40F8" w:rsidRPr="00E47CD4" w:rsidRDefault="00DF40F8" w:rsidP="00DF40F8">
      <w:pPr>
        <w:spacing w:after="0" w:line="240" w:lineRule="auto"/>
        <w:rPr>
          <w:rFonts w:cs="Arial"/>
          <w:szCs w:val="24"/>
        </w:rPr>
      </w:pPr>
      <w:r w:rsidRPr="00E47CD4">
        <w:rPr>
          <w:rFonts w:cs="Arial"/>
          <w:szCs w:val="24"/>
        </w:rPr>
        <w:t xml:space="preserve">Social Media: </w:t>
      </w:r>
    </w:p>
    <w:p w14:paraId="4A981A72" w14:textId="77777777" w:rsidR="00DF40F8" w:rsidRPr="00E47CD4" w:rsidRDefault="00DF40F8" w:rsidP="00DF40F8">
      <w:pPr>
        <w:spacing w:after="0" w:line="240" w:lineRule="auto"/>
        <w:rPr>
          <w:rFonts w:eastAsia="Times New Roman" w:cs="Arial"/>
          <w:szCs w:val="24"/>
        </w:rPr>
      </w:pPr>
      <w:r w:rsidRPr="00E47CD4">
        <w:rPr>
          <w:rFonts w:eastAsia="Times New Roman" w:cs="Arial"/>
          <w:szCs w:val="24"/>
        </w:rPr>
        <w:lastRenderedPageBreak/>
        <w:fldChar w:fldCharType="begin"/>
      </w:r>
      <w:r w:rsidRPr="00E47CD4">
        <w:rPr>
          <w:rFonts w:eastAsia="Times New Roman" w:cs="Arial"/>
          <w:szCs w:val="24"/>
        </w:rPr>
        <w:instrText xml:space="preserve"> INCLUDEPICTURE  "cid:7fc82afa-b8d5-4a92-8224-7d694ae35875" \* MERGEFORMATINET </w:instrText>
      </w:r>
      <w:r w:rsidRPr="00E47CD4">
        <w:rPr>
          <w:rFonts w:eastAsia="Times New Roman" w:cs="Arial"/>
          <w:szCs w:val="24"/>
        </w:rPr>
        <w:fldChar w:fldCharType="separate"/>
      </w:r>
      <w:r w:rsidR="004C5175" w:rsidRPr="00E47CD4">
        <w:rPr>
          <w:rFonts w:eastAsia="Times New Roman" w:cs="Arial"/>
          <w:szCs w:val="24"/>
        </w:rPr>
        <w:fldChar w:fldCharType="begin"/>
      </w:r>
      <w:r w:rsidR="004C5175" w:rsidRPr="00E47CD4">
        <w:rPr>
          <w:rFonts w:eastAsia="Times New Roman" w:cs="Arial"/>
          <w:szCs w:val="24"/>
        </w:rPr>
        <w:instrText xml:space="preserve"> INCLUDEPICTURE  "cid:7fc82afa-b8d5-4a92-8224-7d694ae35875" \* MERGEFORMATINET </w:instrText>
      </w:r>
      <w:r w:rsidR="004C5175" w:rsidRPr="00E47CD4">
        <w:rPr>
          <w:rFonts w:eastAsia="Times New Roman" w:cs="Arial"/>
          <w:szCs w:val="24"/>
        </w:rPr>
        <w:fldChar w:fldCharType="separate"/>
      </w:r>
      <w:r w:rsidR="00E47CD4" w:rsidRPr="00E47CD4">
        <w:rPr>
          <w:rFonts w:eastAsia="Times New Roman" w:cs="Arial"/>
          <w:szCs w:val="24"/>
        </w:rPr>
        <w:fldChar w:fldCharType="begin"/>
      </w:r>
      <w:r w:rsidR="00E47CD4" w:rsidRPr="00E47CD4">
        <w:rPr>
          <w:rFonts w:eastAsia="Times New Roman" w:cs="Arial"/>
          <w:szCs w:val="24"/>
        </w:rPr>
        <w:instrText xml:space="preserve"> INCLUDEPICTURE  "cid:7fc82afa-b8d5-4a92-8224-7d694ae35875" \* MERGEFORMATINET </w:instrText>
      </w:r>
      <w:r w:rsidR="00E47CD4" w:rsidRPr="00E47CD4">
        <w:rPr>
          <w:rFonts w:eastAsia="Times New Roman" w:cs="Arial"/>
          <w:szCs w:val="24"/>
        </w:rPr>
        <w:fldChar w:fldCharType="separate"/>
      </w:r>
      <w:r w:rsidR="003F7AE4">
        <w:rPr>
          <w:rFonts w:eastAsia="Times New Roman" w:cs="Arial"/>
          <w:szCs w:val="24"/>
        </w:rPr>
        <w:fldChar w:fldCharType="begin"/>
      </w:r>
      <w:r w:rsidR="003F7AE4">
        <w:rPr>
          <w:rFonts w:eastAsia="Times New Roman" w:cs="Arial"/>
          <w:szCs w:val="24"/>
        </w:rPr>
        <w:instrText xml:space="preserve"> INCLUDEPICTURE  "cid:7fc82afa-b8d5-4a92-8224-7d694ae35875" \* MERGEFORMATINET </w:instrText>
      </w:r>
      <w:r w:rsidR="003F7AE4">
        <w:rPr>
          <w:rFonts w:eastAsia="Times New Roman" w:cs="Arial"/>
          <w:szCs w:val="24"/>
        </w:rPr>
        <w:fldChar w:fldCharType="separate"/>
      </w:r>
      <w:r w:rsidR="006640DE">
        <w:rPr>
          <w:rFonts w:eastAsia="Times New Roman" w:cs="Arial"/>
          <w:szCs w:val="24"/>
        </w:rPr>
        <w:fldChar w:fldCharType="begin"/>
      </w:r>
      <w:r w:rsidR="006640DE">
        <w:rPr>
          <w:rFonts w:eastAsia="Times New Roman" w:cs="Arial"/>
          <w:szCs w:val="24"/>
        </w:rPr>
        <w:instrText xml:space="preserve"> </w:instrText>
      </w:r>
      <w:r w:rsidR="006640DE">
        <w:rPr>
          <w:rFonts w:eastAsia="Times New Roman" w:cs="Arial"/>
          <w:szCs w:val="24"/>
        </w:rPr>
        <w:instrText>INCLUDEPICTURE  "cid:7fc82afa-b8d5-4a92-8224-7d694ae35875" \* MERGEFORMATI</w:instrText>
      </w:r>
      <w:r w:rsidR="006640DE">
        <w:rPr>
          <w:rFonts w:eastAsia="Times New Roman" w:cs="Arial"/>
          <w:szCs w:val="24"/>
        </w:rPr>
        <w:instrText>NET</w:instrText>
      </w:r>
      <w:r w:rsidR="006640DE">
        <w:rPr>
          <w:rFonts w:eastAsia="Times New Roman" w:cs="Arial"/>
          <w:szCs w:val="24"/>
        </w:rPr>
        <w:instrText xml:space="preserve"> </w:instrText>
      </w:r>
      <w:r w:rsidR="006640DE">
        <w:rPr>
          <w:rFonts w:eastAsia="Times New Roman" w:cs="Arial"/>
          <w:szCs w:val="24"/>
        </w:rPr>
        <w:fldChar w:fldCharType="separate"/>
      </w:r>
      <w:r w:rsidR="00E97397">
        <w:rPr>
          <w:rFonts w:eastAsia="Times New Roman" w:cs="Arial"/>
          <w:szCs w:val="24"/>
        </w:rPr>
        <w:pict w14:anchorId="6FEEF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7fc82afa-b8d5-4a92-8224-7d694ae35875" o:spid="_x0000_i1025" type="#_x0000_t75" alt="Image" style="width:152.25pt;height:226.5pt">
            <v:imagedata r:id="rId8" r:href="rId9"/>
          </v:shape>
        </w:pict>
      </w:r>
      <w:r w:rsidR="006640DE">
        <w:rPr>
          <w:rFonts w:eastAsia="Times New Roman" w:cs="Arial"/>
          <w:szCs w:val="24"/>
        </w:rPr>
        <w:fldChar w:fldCharType="end"/>
      </w:r>
      <w:r w:rsidR="003F7AE4">
        <w:rPr>
          <w:rFonts w:eastAsia="Times New Roman" w:cs="Arial"/>
          <w:szCs w:val="24"/>
        </w:rPr>
        <w:fldChar w:fldCharType="end"/>
      </w:r>
      <w:r w:rsidR="00E47CD4" w:rsidRPr="00E47CD4">
        <w:rPr>
          <w:rFonts w:eastAsia="Times New Roman" w:cs="Arial"/>
          <w:szCs w:val="24"/>
        </w:rPr>
        <w:fldChar w:fldCharType="end"/>
      </w:r>
      <w:r w:rsidR="004C5175" w:rsidRPr="00E47CD4">
        <w:rPr>
          <w:rFonts w:eastAsia="Times New Roman" w:cs="Arial"/>
          <w:szCs w:val="24"/>
        </w:rPr>
        <w:fldChar w:fldCharType="end"/>
      </w:r>
      <w:r w:rsidRPr="00E47CD4">
        <w:rPr>
          <w:rFonts w:eastAsia="Times New Roman" w:cs="Arial"/>
          <w:szCs w:val="24"/>
        </w:rPr>
        <w:fldChar w:fldCharType="end"/>
      </w:r>
    </w:p>
    <w:p w14:paraId="288B1B25" w14:textId="77777777" w:rsidR="00033ED2" w:rsidRPr="00E47CD4" w:rsidRDefault="00033ED2" w:rsidP="00DF40F8">
      <w:pPr>
        <w:spacing w:after="0" w:line="240" w:lineRule="auto"/>
        <w:rPr>
          <w:rFonts w:eastAsia="Times New Roman" w:cs="Arial"/>
          <w:szCs w:val="24"/>
        </w:rPr>
      </w:pPr>
    </w:p>
    <w:p w14:paraId="483B5929" w14:textId="09EEC869" w:rsidR="00DF40F8" w:rsidRPr="00E47CD4" w:rsidRDefault="00DF40F8" w:rsidP="00DF40F8">
      <w:pPr>
        <w:spacing w:after="0" w:line="240" w:lineRule="auto"/>
        <w:rPr>
          <w:rFonts w:cs="Arial"/>
          <w:szCs w:val="24"/>
        </w:rPr>
      </w:pPr>
      <w:r w:rsidRPr="00E47CD4">
        <w:rPr>
          <w:rFonts w:eastAsia="Times New Roman" w:cs="Arial"/>
          <w:szCs w:val="24"/>
        </w:rPr>
        <w:br/>
        <w:t xml:space="preserve">- 90 website visitors directed from Facebook, Instagram (9), Twitter (3) </w:t>
      </w:r>
    </w:p>
    <w:p w14:paraId="27D85A41" w14:textId="77777777" w:rsidR="00DF40F8" w:rsidRPr="00E47CD4" w:rsidRDefault="00DF40F8" w:rsidP="00DF40F8">
      <w:pPr>
        <w:shd w:val="clear" w:color="auto" w:fill="FFFFFF"/>
        <w:spacing w:after="0" w:line="240" w:lineRule="auto"/>
        <w:rPr>
          <w:rFonts w:eastAsia="Times New Roman" w:cs="Arial"/>
          <w:szCs w:val="24"/>
        </w:rPr>
      </w:pPr>
      <w:r w:rsidRPr="00E47CD4">
        <w:rPr>
          <w:rFonts w:eastAsia="Times New Roman" w:cs="Arial"/>
          <w:bCs/>
          <w:szCs w:val="24"/>
        </w:rPr>
        <w:t>Most watched recorded videos on YouTube:</w:t>
      </w:r>
      <w:r w:rsidRPr="00E47CD4">
        <w:rPr>
          <w:rFonts w:eastAsia="Times New Roman" w:cs="Arial"/>
          <w:szCs w:val="24"/>
        </w:rPr>
        <w:t> </w:t>
      </w:r>
      <w:r w:rsidRPr="00E47CD4">
        <w:rPr>
          <w:rFonts w:eastAsia="Times New Roman" w:cs="Arial"/>
          <w:szCs w:val="24"/>
        </w:rPr>
        <w:br/>
      </w:r>
      <w:r w:rsidRPr="00E47CD4">
        <w:rPr>
          <w:rFonts w:eastAsia="Times New Roman" w:cs="Arial"/>
          <w:bCs/>
          <w:spacing w:val="-3"/>
          <w:szCs w:val="24"/>
        </w:rPr>
        <w:t>In April, people watched our videos 328 times</w:t>
      </w:r>
    </w:p>
    <w:p w14:paraId="46889167" w14:textId="77777777" w:rsidR="00033ED2" w:rsidRPr="00E47CD4" w:rsidRDefault="00033ED2" w:rsidP="00DF40F8">
      <w:pPr>
        <w:spacing w:after="0" w:line="240" w:lineRule="auto"/>
        <w:rPr>
          <w:rFonts w:eastAsia="Times New Roman" w:cs="Arial"/>
          <w:szCs w:val="24"/>
        </w:rPr>
      </w:pPr>
    </w:p>
    <w:p w14:paraId="4C52F82B" w14:textId="77777777" w:rsidR="00033ED2" w:rsidRPr="00E47CD4" w:rsidRDefault="00033ED2" w:rsidP="00DF40F8">
      <w:pPr>
        <w:spacing w:after="0" w:line="240" w:lineRule="auto"/>
        <w:rPr>
          <w:rFonts w:eastAsia="Times New Roman" w:cs="Arial"/>
          <w:szCs w:val="24"/>
        </w:rPr>
      </w:pPr>
      <w:r w:rsidRPr="00E47CD4">
        <w:rPr>
          <w:rFonts w:eastAsia="Times New Roman" w:cs="Arial"/>
          <w:szCs w:val="24"/>
        </w:rPr>
        <w:t>Colleen shared several pictures.</w:t>
      </w:r>
    </w:p>
    <w:p w14:paraId="11B4FFEA" w14:textId="525F157E" w:rsidR="00DF40F8" w:rsidRPr="00E47CD4" w:rsidRDefault="00033ED2" w:rsidP="00033ED2">
      <w:pPr>
        <w:spacing w:after="0" w:line="240" w:lineRule="auto"/>
        <w:rPr>
          <w:rFonts w:eastAsia="Times New Roman" w:cs="Arial"/>
          <w:szCs w:val="24"/>
        </w:rPr>
      </w:pPr>
      <w:r w:rsidRPr="00E47CD4">
        <w:rPr>
          <w:rFonts w:eastAsia="Times New Roman" w:cs="Arial"/>
          <w:szCs w:val="24"/>
        </w:rPr>
        <w:t xml:space="preserve">- </w:t>
      </w:r>
      <w:r w:rsidR="00DF40F8" w:rsidRPr="00E47CD4">
        <w:rPr>
          <w:rFonts w:eastAsia="Times New Roman" w:cs="Arial"/>
          <w:szCs w:val="24"/>
        </w:rPr>
        <w:fldChar w:fldCharType="begin"/>
      </w:r>
      <w:r w:rsidR="00DF40F8" w:rsidRPr="00E47CD4">
        <w:rPr>
          <w:rFonts w:eastAsia="Times New Roman" w:cs="Arial"/>
          <w:szCs w:val="24"/>
        </w:rPr>
        <w:instrText xml:space="preserve"> HYPERLINK "https://studio.youtube.com/video/8zzamzbBcYY/analytics/tab-overview/period-default" </w:instrText>
      </w:r>
      <w:r w:rsidR="00DF40F8" w:rsidRPr="00E47CD4">
        <w:rPr>
          <w:rFonts w:eastAsia="Times New Roman" w:cs="Arial"/>
          <w:szCs w:val="24"/>
        </w:rPr>
        <w:fldChar w:fldCharType="separate"/>
      </w:r>
      <w:r w:rsidR="00DF40F8" w:rsidRPr="00E47CD4">
        <w:rPr>
          <w:rFonts w:eastAsia="Times New Roman" w:cs="Arial"/>
          <w:szCs w:val="24"/>
        </w:rPr>
        <w:t>Sensory Story</w:t>
      </w:r>
      <w:r w:rsidRPr="00E47CD4">
        <w:rPr>
          <w:rFonts w:eastAsia="Times New Roman" w:cs="Arial"/>
          <w:szCs w:val="24"/>
        </w:rPr>
        <w:t xml:space="preserve"> </w:t>
      </w:r>
      <w:r w:rsidR="00DF40F8" w:rsidRPr="00E47CD4">
        <w:rPr>
          <w:rFonts w:eastAsia="Times New Roman" w:cs="Arial"/>
          <w:szCs w:val="24"/>
        </w:rPr>
        <w:t>time with Miss Grace</w:t>
      </w:r>
      <w:r w:rsidRPr="00E47CD4">
        <w:rPr>
          <w:rFonts w:eastAsia="Times New Roman" w:cs="Arial"/>
          <w:szCs w:val="24"/>
        </w:rPr>
        <w:t xml:space="preserve"> </w:t>
      </w:r>
    </w:p>
    <w:p w14:paraId="67CA805C" w14:textId="77777777" w:rsidR="00DF40F8" w:rsidRPr="00E47CD4" w:rsidRDefault="00DF40F8" w:rsidP="00DF40F8">
      <w:pPr>
        <w:spacing w:after="0" w:line="240" w:lineRule="auto"/>
        <w:rPr>
          <w:rFonts w:eastAsia="Times New Roman" w:cs="Arial"/>
          <w:szCs w:val="24"/>
        </w:rPr>
      </w:pPr>
      <w:r w:rsidRPr="00E47CD4">
        <w:rPr>
          <w:rFonts w:eastAsia="Times New Roman" w:cs="Arial"/>
          <w:spacing w:val="3"/>
          <w:szCs w:val="24"/>
          <w:bdr w:val="none" w:sz="0" w:space="0" w:color="auto" w:frame="1"/>
        </w:rPr>
        <w:t xml:space="preserve">Posted Oct 5, 2020 </w:t>
      </w:r>
      <w:r w:rsidRPr="00E47CD4">
        <w:rPr>
          <w:rFonts w:eastAsia="Times New Roman" w:cs="Arial"/>
          <w:szCs w:val="24"/>
        </w:rPr>
        <w:t>- watched 54 times in April</w:t>
      </w:r>
    </w:p>
    <w:p w14:paraId="5EAB26C8" w14:textId="77777777" w:rsidR="00DF40F8" w:rsidRPr="00E47CD4" w:rsidRDefault="00DF40F8" w:rsidP="00DF40F8">
      <w:pPr>
        <w:spacing w:after="0" w:line="240" w:lineRule="auto"/>
        <w:rPr>
          <w:rFonts w:eastAsia="Times New Roman" w:cs="Arial"/>
          <w:szCs w:val="24"/>
        </w:rPr>
      </w:pPr>
      <w:r w:rsidRPr="00E47CD4">
        <w:rPr>
          <w:rFonts w:eastAsia="Times New Roman" w:cs="Arial"/>
          <w:szCs w:val="24"/>
        </w:rPr>
        <w:fldChar w:fldCharType="end"/>
      </w:r>
      <w:r w:rsidRPr="00E47CD4">
        <w:rPr>
          <w:rFonts w:eastAsia="Times New Roman" w:cs="Arial"/>
          <w:szCs w:val="24"/>
        </w:rPr>
        <w:t>180 total views with 26.4 hours</w:t>
      </w:r>
      <w:r w:rsidRPr="00E47CD4">
        <w:rPr>
          <w:rFonts w:eastAsia="Times New Roman" w:cs="Arial"/>
          <w:szCs w:val="24"/>
        </w:rPr>
        <w:fldChar w:fldCharType="begin"/>
      </w:r>
      <w:r w:rsidRPr="00E47CD4">
        <w:rPr>
          <w:rFonts w:eastAsia="Times New Roman" w:cs="Arial"/>
          <w:szCs w:val="24"/>
        </w:rPr>
        <w:instrText xml:space="preserve"> HYPERLINK "https://studio.youtube.com/video/ZsbTr43atbk/analytics/tab-overview/period-default" </w:instrText>
      </w:r>
      <w:r w:rsidRPr="00E47CD4">
        <w:rPr>
          <w:rFonts w:eastAsia="Times New Roman" w:cs="Arial"/>
          <w:szCs w:val="24"/>
        </w:rPr>
        <w:fldChar w:fldCharType="separate"/>
      </w:r>
    </w:p>
    <w:p w14:paraId="324CFD71" w14:textId="566A5351" w:rsidR="00DF40F8" w:rsidRPr="00E47CD4" w:rsidRDefault="00033ED2" w:rsidP="00033ED2">
      <w:pPr>
        <w:spacing w:after="0" w:line="240" w:lineRule="auto"/>
        <w:rPr>
          <w:rFonts w:eastAsia="Times New Roman" w:cs="Arial"/>
          <w:szCs w:val="24"/>
        </w:rPr>
      </w:pPr>
      <w:r w:rsidRPr="00E47CD4">
        <w:rPr>
          <w:rFonts w:eastAsia="Times New Roman" w:cs="Arial"/>
          <w:szCs w:val="24"/>
        </w:rPr>
        <w:t xml:space="preserve">- </w:t>
      </w:r>
      <w:r w:rsidR="00DF40F8" w:rsidRPr="00E47CD4">
        <w:rPr>
          <w:rFonts w:eastAsia="Times New Roman" w:cs="Arial"/>
          <w:szCs w:val="24"/>
        </w:rPr>
        <w:t>Sensory Stories: It looked like spilt milk, but it wasn't!</w:t>
      </w:r>
    </w:p>
    <w:p w14:paraId="4EA397BD" w14:textId="77777777" w:rsidR="00DF40F8" w:rsidRPr="00E47CD4" w:rsidRDefault="00DF40F8" w:rsidP="00DF40F8">
      <w:pPr>
        <w:spacing w:after="0" w:line="240" w:lineRule="auto"/>
        <w:rPr>
          <w:rFonts w:eastAsia="Times New Roman" w:cs="Arial"/>
          <w:szCs w:val="24"/>
        </w:rPr>
      </w:pPr>
      <w:r w:rsidRPr="00E47CD4">
        <w:rPr>
          <w:rFonts w:eastAsia="Times New Roman" w:cs="Arial"/>
          <w:spacing w:val="3"/>
          <w:szCs w:val="24"/>
          <w:bdr w:val="none" w:sz="0" w:space="0" w:color="auto" w:frame="1"/>
        </w:rPr>
        <w:t>Posted Apr 3, 2021</w:t>
      </w:r>
      <w:r w:rsidRPr="00E47CD4">
        <w:rPr>
          <w:rFonts w:eastAsia="Times New Roman" w:cs="Arial"/>
          <w:szCs w:val="24"/>
        </w:rPr>
        <w:t xml:space="preserve"> – watched 24 times in April</w:t>
      </w:r>
    </w:p>
    <w:p w14:paraId="750116A2" w14:textId="77777777" w:rsidR="00DF40F8" w:rsidRPr="00E47CD4" w:rsidRDefault="00DF40F8" w:rsidP="00DF40F8">
      <w:pPr>
        <w:spacing w:after="0" w:line="240" w:lineRule="auto"/>
        <w:rPr>
          <w:rFonts w:eastAsia="Times New Roman" w:cs="Arial"/>
          <w:szCs w:val="24"/>
        </w:rPr>
      </w:pPr>
      <w:r w:rsidRPr="00E47CD4">
        <w:rPr>
          <w:rFonts w:eastAsia="Times New Roman" w:cs="Arial"/>
          <w:szCs w:val="24"/>
        </w:rPr>
        <w:fldChar w:fldCharType="end"/>
      </w:r>
      <w:r w:rsidRPr="00E47CD4">
        <w:rPr>
          <w:rFonts w:eastAsia="Times New Roman" w:cs="Arial"/>
          <w:szCs w:val="24"/>
        </w:rPr>
        <w:t>36 total views with 4.2 hours</w:t>
      </w:r>
      <w:r w:rsidRPr="00E47CD4">
        <w:rPr>
          <w:rFonts w:eastAsia="Times New Roman" w:cs="Arial"/>
          <w:szCs w:val="24"/>
        </w:rPr>
        <w:fldChar w:fldCharType="begin"/>
      </w:r>
      <w:r w:rsidRPr="00E47CD4">
        <w:rPr>
          <w:rFonts w:eastAsia="Times New Roman" w:cs="Arial"/>
          <w:szCs w:val="24"/>
        </w:rPr>
        <w:instrText xml:space="preserve"> HYPERLINK "https://studio.youtube.com/video/QFacdgST3I0/analytics/tab-overview/period-default" </w:instrText>
      </w:r>
      <w:r w:rsidRPr="00E47CD4">
        <w:rPr>
          <w:rFonts w:eastAsia="Times New Roman" w:cs="Arial"/>
          <w:szCs w:val="24"/>
        </w:rPr>
        <w:fldChar w:fldCharType="separate"/>
      </w:r>
    </w:p>
    <w:p w14:paraId="35C5AA0F" w14:textId="3342B50B" w:rsidR="00DF40F8" w:rsidRPr="00E47CD4" w:rsidRDefault="00033ED2" w:rsidP="00033ED2">
      <w:pPr>
        <w:spacing w:after="0" w:line="240" w:lineRule="auto"/>
        <w:rPr>
          <w:rFonts w:eastAsia="Times New Roman" w:cs="Arial"/>
          <w:szCs w:val="24"/>
        </w:rPr>
      </w:pPr>
      <w:r w:rsidRPr="00E47CD4">
        <w:rPr>
          <w:rFonts w:eastAsia="Times New Roman" w:cs="Arial"/>
          <w:szCs w:val="24"/>
        </w:rPr>
        <w:t xml:space="preserve">- </w:t>
      </w:r>
      <w:r w:rsidR="00DF40F8" w:rsidRPr="00E47CD4">
        <w:rPr>
          <w:rFonts w:eastAsia="Times New Roman" w:cs="Arial"/>
          <w:szCs w:val="24"/>
        </w:rPr>
        <w:t>Sensory Story time with Ms. Grace</w:t>
      </w:r>
    </w:p>
    <w:p w14:paraId="7B19DEBB" w14:textId="77777777" w:rsidR="00DF40F8" w:rsidRPr="00E47CD4" w:rsidRDefault="00DF40F8" w:rsidP="00DF40F8">
      <w:pPr>
        <w:spacing w:after="0" w:line="240" w:lineRule="auto"/>
        <w:rPr>
          <w:rFonts w:eastAsia="Times New Roman" w:cs="Arial"/>
          <w:szCs w:val="24"/>
        </w:rPr>
      </w:pPr>
      <w:r w:rsidRPr="00E47CD4">
        <w:rPr>
          <w:rFonts w:eastAsia="Times New Roman" w:cs="Arial"/>
          <w:spacing w:val="3"/>
          <w:szCs w:val="24"/>
          <w:bdr w:val="none" w:sz="0" w:space="0" w:color="auto" w:frame="1"/>
        </w:rPr>
        <w:t>Posted Jun 9, 2020</w:t>
      </w:r>
      <w:r w:rsidRPr="00E47CD4">
        <w:rPr>
          <w:rFonts w:eastAsia="Times New Roman" w:cs="Arial"/>
          <w:szCs w:val="24"/>
        </w:rPr>
        <w:t xml:space="preserve"> – watched 18 times in April</w:t>
      </w:r>
    </w:p>
    <w:p w14:paraId="2A82B19B" w14:textId="77777777" w:rsidR="00DF40F8" w:rsidRPr="00E47CD4" w:rsidRDefault="00DF40F8" w:rsidP="00DF40F8">
      <w:pPr>
        <w:shd w:val="clear" w:color="auto" w:fill="FFFFFF"/>
        <w:spacing w:after="0" w:line="240" w:lineRule="auto"/>
        <w:rPr>
          <w:rFonts w:eastAsia="Times New Roman" w:cs="Arial"/>
          <w:szCs w:val="24"/>
        </w:rPr>
      </w:pPr>
      <w:r w:rsidRPr="00E47CD4">
        <w:rPr>
          <w:rFonts w:eastAsia="Times New Roman" w:cs="Arial"/>
          <w:szCs w:val="24"/>
        </w:rPr>
        <w:fldChar w:fldCharType="end"/>
      </w:r>
      <w:r w:rsidRPr="00E47CD4">
        <w:rPr>
          <w:rFonts w:eastAsia="Times New Roman" w:cs="Arial"/>
          <w:szCs w:val="24"/>
        </w:rPr>
        <w:t>81 total views with 6.2 hours</w:t>
      </w:r>
    </w:p>
    <w:p w14:paraId="2FD16921" w14:textId="77777777" w:rsidR="00033ED2" w:rsidRPr="00E47CD4" w:rsidRDefault="00033ED2" w:rsidP="00DF40F8">
      <w:pPr>
        <w:spacing w:after="0" w:line="240" w:lineRule="auto"/>
        <w:rPr>
          <w:rFonts w:cs="Arial"/>
          <w:szCs w:val="24"/>
        </w:rPr>
      </w:pPr>
    </w:p>
    <w:p w14:paraId="72E462F1" w14:textId="18CA9C0D" w:rsidR="00DF40F8" w:rsidRPr="00E47CD4" w:rsidRDefault="00DF40F8" w:rsidP="00DF40F8">
      <w:pPr>
        <w:spacing w:after="0" w:line="240" w:lineRule="auto"/>
        <w:rPr>
          <w:rFonts w:cs="Arial"/>
          <w:szCs w:val="24"/>
        </w:rPr>
      </w:pPr>
      <w:r w:rsidRPr="00E47CD4">
        <w:rPr>
          <w:rFonts w:cs="Arial"/>
          <w:szCs w:val="24"/>
        </w:rPr>
        <w:t xml:space="preserve">Website: </w:t>
      </w:r>
    </w:p>
    <w:p w14:paraId="3EB4BD60" w14:textId="77777777" w:rsidR="00DF40F8" w:rsidRPr="00E47CD4" w:rsidRDefault="00DF40F8" w:rsidP="00DF40F8">
      <w:pPr>
        <w:spacing w:after="0" w:line="240" w:lineRule="auto"/>
        <w:rPr>
          <w:rFonts w:cs="Arial"/>
          <w:szCs w:val="24"/>
        </w:rPr>
      </w:pPr>
      <w:r w:rsidRPr="00E47CD4">
        <w:rPr>
          <w:rFonts w:cs="Arial"/>
          <w:szCs w:val="24"/>
        </w:rPr>
        <w:t xml:space="preserve">Tactical SCOPE is under way for website updates. </w:t>
      </w:r>
    </w:p>
    <w:p w14:paraId="0E155077" w14:textId="77777777" w:rsidR="00033ED2" w:rsidRPr="00E47CD4" w:rsidRDefault="00033ED2" w:rsidP="00DF40F8">
      <w:pPr>
        <w:spacing w:after="0" w:line="240" w:lineRule="auto"/>
        <w:rPr>
          <w:rFonts w:cs="Arial"/>
          <w:szCs w:val="24"/>
        </w:rPr>
      </w:pPr>
    </w:p>
    <w:p w14:paraId="36D1CF3D" w14:textId="62BC8CA4" w:rsidR="00DF40F8" w:rsidRPr="00E47CD4" w:rsidRDefault="00DF40F8" w:rsidP="00DF40F8">
      <w:pPr>
        <w:spacing w:after="0" w:line="240" w:lineRule="auto"/>
        <w:rPr>
          <w:rFonts w:cs="Arial"/>
          <w:szCs w:val="24"/>
        </w:rPr>
      </w:pPr>
      <w:r w:rsidRPr="00E47CD4">
        <w:rPr>
          <w:rFonts w:cs="Arial"/>
          <w:szCs w:val="24"/>
        </w:rPr>
        <w:t>Community:</w:t>
      </w:r>
      <w:r w:rsidRPr="00E47CD4">
        <w:rPr>
          <w:rFonts w:cs="Arial"/>
          <w:szCs w:val="24"/>
        </w:rPr>
        <w:br/>
        <w:t>Library staff is gearing up for summer outreach visits!</w:t>
      </w:r>
      <w:r w:rsidRPr="00E47CD4">
        <w:rPr>
          <w:rFonts w:cs="Arial"/>
          <w:szCs w:val="24"/>
        </w:rPr>
        <w:br/>
        <w:t>Sycamore Creek Elementary monthly</w:t>
      </w:r>
      <w:r w:rsidRPr="00E47CD4">
        <w:rPr>
          <w:rFonts w:cs="Arial"/>
          <w:szCs w:val="24"/>
        </w:rPr>
        <w:br/>
      </w:r>
      <w:proofErr w:type="spellStart"/>
      <w:r w:rsidRPr="00E47CD4">
        <w:rPr>
          <w:rFonts w:cs="Arial"/>
          <w:szCs w:val="24"/>
        </w:rPr>
        <w:t>Tussing</w:t>
      </w:r>
      <w:proofErr w:type="spellEnd"/>
      <w:r w:rsidRPr="00E47CD4">
        <w:rPr>
          <w:rFonts w:cs="Arial"/>
          <w:szCs w:val="24"/>
        </w:rPr>
        <w:t xml:space="preserve"> Elementary for summer feeding each Friday in June</w:t>
      </w:r>
      <w:r w:rsidRPr="00E47CD4">
        <w:rPr>
          <w:rFonts w:cs="Arial"/>
          <w:szCs w:val="24"/>
        </w:rPr>
        <w:br/>
        <w:t>Farmer’s Market – held Thursdays, 4-7pm</w:t>
      </w:r>
    </w:p>
    <w:p w14:paraId="2A0815F4" w14:textId="615A2E7D" w:rsidR="00DF40F8" w:rsidRPr="00E47CD4" w:rsidRDefault="00DF40F8" w:rsidP="00DF40F8">
      <w:pPr>
        <w:spacing w:after="0" w:line="240" w:lineRule="auto"/>
        <w:rPr>
          <w:rFonts w:cs="Arial"/>
          <w:szCs w:val="24"/>
        </w:rPr>
      </w:pPr>
    </w:p>
    <w:p w14:paraId="133EED5D" w14:textId="77777777" w:rsidR="00DF40F8" w:rsidRPr="00E47CD4" w:rsidRDefault="00DF40F8" w:rsidP="00DF40F8">
      <w:pPr>
        <w:shd w:val="clear" w:color="auto" w:fill="FFFFFF"/>
        <w:spacing w:after="0" w:line="240" w:lineRule="auto"/>
        <w:rPr>
          <w:rFonts w:eastAsia="Times New Roman" w:cs="Arial"/>
          <w:bCs/>
          <w:szCs w:val="24"/>
        </w:rPr>
      </w:pPr>
      <w:r w:rsidRPr="00E47CD4">
        <w:rPr>
          <w:rFonts w:eastAsia="Times New Roman" w:cs="Arial"/>
          <w:bCs/>
          <w:szCs w:val="24"/>
        </w:rPr>
        <w:t>April Events: 31 total events</w:t>
      </w:r>
    </w:p>
    <w:p w14:paraId="7024B358" w14:textId="77777777" w:rsidR="00DF40F8" w:rsidRPr="00E47CD4" w:rsidRDefault="00DF40F8" w:rsidP="00DF40F8">
      <w:pPr>
        <w:shd w:val="clear" w:color="auto" w:fill="FFFFFF"/>
        <w:spacing w:after="0" w:line="240" w:lineRule="auto"/>
        <w:rPr>
          <w:rFonts w:eastAsia="Times New Roman" w:cs="Arial"/>
          <w:szCs w:val="24"/>
        </w:rPr>
      </w:pPr>
      <w:r w:rsidRPr="00E47CD4">
        <w:rPr>
          <w:rFonts w:eastAsia="Times New Roman" w:cs="Arial"/>
          <w:bCs/>
          <w:szCs w:val="24"/>
        </w:rPr>
        <w:t>Most attended hosted interactive events:</w:t>
      </w:r>
      <w:r w:rsidRPr="00E47CD4">
        <w:rPr>
          <w:rFonts w:eastAsia="Times New Roman" w:cs="Arial"/>
          <w:szCs w:val="24"/>
        </w:rPr>
        <w:t> </w:t>
      </w:r>
      <w:r w:rsidRPr="00E47CD4">
        <w:rPr>
          <w:rFonts w:eastAsia="Times New Roman" w:cs="Arial"/>
          <w:szCs w:val="24"/>
        </w:rPr>
        <w:br/>
        <w:t>ACT crash course: 32</w:t>
      </w:r>
      <w:r w:rsidRPr="00E47CD4">
        <w:rPr>
          <w:rFonts w:eastAsia="Times New Roman" w:cs="Arial"/>
          <w:szCs w:val="24"/>
        </w:rPr>
        <w:br/>
      </w:r>
      <w:r w:rsidRPr="00E47CD4">
        <w:rPr>
          <w:rFonts w:eastAsia="Times New Roman" w:cs="Arial"/>
          <w:szCs w:val="24"/>
        </w:rPr>
        <w:lastRenderedPageBreak/>
        <w:t>Beyond Abilities Book Club: 22 and 20</w:t>
      </w:r>
      <w:r w:rsidRPr="00E47CD4">
        <w:rPr>
          <w:rFonts w:eastAsia="Times New Roman" w:cs="Arial"/>
          <w:szCs w:val="24"/>
        </w:rPr>
        <w:br/>
        <w:t xml:space="preserve">STEAM Break: Kaleidoscope at Home Take 2: 13  </w:t>
      </w:r>
    </w:p>
    <w:p w14:paraId="7DD02CA1" w14:textId="77777777" w:rsidR="00033ED2" w:rsidRPr="00E47CD4" w:rsidRDefault="00033ED2" w:rsidP="00DF40F8">
      <w:pPr>
        <w:spacing w:after="0" w:line="240" w:lineRule="auto"/>
        <w:rPr>
          <w:rFonts w:cs="Arial"/>
          <w:szCs w:val="24"/>
        </w:rPr>
      </w:pPr>
    </w:p>
    <w:p w14:paraId="4B011767" w14:textId="5BB65B0F" w:rsidR="00DF40F8" w:rsidRPr="00E47CD4" w:rsidRDefault="00DF40F8" w:rsidP="00DF40F8">
      <w:pPr>
        <w:spacing w:after="0" w:line="240" w:lineRule="auto"/>
        <w:rPr>
          <w:rFonts w:cs="Arial"/>
          <w:szCs w:val="24"/>
        </w:rPr>
      </w:pPr>
      <w:r w:rsidRPr="00E47CD4">
        <w:rPr>
          <w:rFonts w:cs="Arial"/>
          <w:szCs w:val="24"/>
        </w:rPr>
        <w:t>Upcoming events/classes:</w:t>
      </w:r>
    </w:p>
    <w:p w14:paraId="4A3A2817" w14:textId="77777777" w:rsidR="006532F7" w:rsidRPr="00E47CD4" w:rsidRDefault="00DF40F8" w:rsidP="006532F7">
      <w:pPr>
        <w:spacing w:after="0" w:line="240" w:lineRule="auto"/>
        <w:rPr>
          <w:rFonts w:eastAsia="Times New Roman" w:cs="Arial"/>
          <w:szCs w:val="24"/>
        </w:rPr>
      </w:pPr>
      <w:r w:rsidRPr="00E47CD4">
        <w:rPr>
          <w:rFonts w:cs="Arial"/>
          <w:szCs w:val="24"/>
        </w:rPr>
        <w:t xml:space="preserve">It’s all about Summer Reading! </w:t>
      </w:r>
      <w:r w:rsidRPr="00E47CD4">
        <w:rPr>
          <w:rFonts w:cs="Arial"/>
          <w:szCs w:val="24"/>
        </w:rPr>
        <w:br/>
        <w:t>Registration kickoff – May 24 – free cup of Culver’s frozen custard (while supplies last)</w:t>
      </w:r>
      <w:r w:rsidRPr="00E47CD4">
        <w:rPr>
          <w:rFonts w:cs="Arial"/>
          <w:szCs w:val="24"/>
        </w:rPr>
        <w:br/>
        <w:t>Pick up prizes through August 14</w:t>
      </w:r>
      <w:r w:rsidRPr="00E47CD4">
        <w:rPr>
          <w:rFonts w:cs="Arial"/>
          <w:szCs w:val="24"/>
        </w:rPr>
        <w:br/>
        <w:t>Finale - @ Wigwam (Jim Gill, Bring the Farm to You, Dunk Tank, Touch a Truck)</w:t>
      </w:r>
      <w:r w:rsidR="006532F7" w:rsidRPr="00E47CD4">
        <w:rPr>
          <w:rFonts w:cs="Arial"/>
          <w:szCs w:val="24"/>
        </w:rPr>
        <w:br/>
      </w:r>
    </w:p>
    <w:p w14:paraId="59716217" w14:textId="77777777" w:rsidR="006532F7" w:rsidRPr="00E47CD4" w:rsidRDefault="00DF40F8" w:rsidP="006532F7">
      <w:pPr>
        <w:spacing w:after="0" w:line="240" w:lineRule="auto"/>
        <w:rPr>
          <w:rFonts w:eastAsia="Times New Roman" w:cs="Arial"/>
          <w:szCs w:val="24"/>
        </w:rPr>
      </w:pPr>
      <w:r w:rsidRPr="00E47CD4">
        <w:rPr>
          <w:rFonts w:eastAsia="Times New Roman" w:cs="Arial"/>
          <w:szCs w:val="24"/>
        </w:rPr>
        <w:t>Community Resources Expo</w:t>
      </w:r>
      <w:r w:rsidRPr="00E47CD4">
        <w:rPr>
          <w:rFonts w:eastAsia="Times New Roman" w:cs="Arial"/>
          <w:szCs w:val="24"/>
        </w:rPr>
        <w:br/>
        <w:t>Animals we love to hate with Ohio Nature Education</w:t>
      </w:r>
      <w:r w:rsidRPr="00E47CD4">
        <w:rPr>
          <w:rFonts w:eastAsia="Times New Roman" w:cs="Arial"/>
          <w:szCs w:val="24"/>
        </w:rPr>
        <w:br/>
        <w:t>Croc Talk with Newport Aquarium</w:t>
      </w:r>
      <w:r w:rsidRPr="00E47CD4">
        <w:rPr>
          <w:rFonts w:eastAsia="Times New Roman" w:cs="Arial"/>
          <w:szCs w:val="24"/>
        </w:rPr>
        <w:br/>
        <w:t xml:space="preserve">Summer Yoga with Jerry L. </w:t>
      </w:r>
      <w:proofErr w:type="spellStart"/>
      <w:r w:rsidRPr="00E47CD4">
        <w:rPr>
          <w:rFonts w:eastAsia="Times New Roman" w:cs="Arial"/>
          <w:szCs w:val="24"/>
        </w:rPr>
        <w:t>Garver</w:t>
      </w:r>
      <w:proofErr w:type="spellEnd"/>
      <w:r w:rsidRPr="00E47CD4">
        <w:rPr>
          <w:rFonts w:eastAsia="Times New Roman" w:cs="Arial"/>
          <w:szCs w:val="24"/>
        </w:rPr>
        <w:t xml:space="preserve"> YMCA</w:t>
      </w:r>
      <w:r w:rsidRPr="00E47CD4">
        <w:rPr>
          <w:rFonts w:eastAsia="Times New Roman" w:cs="Arial"/>
          <w:szCs w:val="24"/>
        </w:rPr>
        <w:br/>
        <w:t>Beekeeping with Bring the Farm to You</w:t>
      </w:r>
      <w:r w:rsidR="006532F7" w:rsidRPr="00E47CD4">
        <w:rPr>
          <w:rFonts w:eastAsia="Times New Roman" w:cs="Arial"/>
          <w:szCs w:val="24"/>
        </w:rPr>
        <w:br/>
      </w:r>
    </w:p>
    <w:p w14:paraId="03EB9B92" w14:textId="5739A4BA" w:rsidR="00DF40F8" w:rsidRPr="00E47CD4" w:rsidRDefault="00DF40F8" w:rsidP="006532F7">
      <w:pPr>
        <w:spacing w:after="0" w:line="240" w:lineRule="auto"/>
        <w:rPr>
          <w:rFonts w:eastAsia="Times New Roman" w:cs="Arial"/>
          <w:szCs w:val="24"/>
        </w:rPr>
      </w:pPr>
      <w:r w:rsidRPr="00E47CD4">
        <w:rPr>
          <w:rFonts w:eastAsia="Times New Roman" w:cs="Arial"/>
          <w:szCs w:val="24"/>
        </w:rPr>
        <w:t>Kids: Dissect Owl Pellets, Kindness Trail art project display with Parks &amp; Rec, Insect Investigation at Coyote Run</w:t>
      </w:r>
      <w:r w:rsidRPr="00E47CD4">
        <w:rPr>
          <w:rFonts w:eastAsia="Times New Roman" w:cs="Arial"/>
          <w:szCs w:val="24"/>
        </w:rPr>
        <w:br/>
        <w:t>Tweens: Live action Among Us, Balloon splatter painting</w:t>
      </w:r>
      <w:r w:rsidRPr="00E47CD4">
        <w:rPr>
          <w:rFonts w:eastAsia="Times New Roman" w:cs="Arial"/>
          <w:szCs w:val="24"/>
        </w:rPr>
        <w:br/>
        <w:t>Teens: Live Action Battleship, Trivia games, Photo editing, College Hacks: 1 - Campus Living, 2 – Scheduling &amp; Management, Teen Lock-In</w:t>
      </w:r>
      <w:r w:rsidRPr="00E47CD4">
        <w:rPr>
          <w:rFonts w:eastAsia="Times New Roman" w:cs="Arial"/>
          <w:szCs w:val="24"/>
        </w:rPr>
        <w:br/>
        <w:t xml:space="preserve">Adults: Spark Joy! Webinar, Music &amp; Wellness (4-part), Grow your own Succulent Garden with Orchids &amp; Ivy, </w:t>
      </w:r>
    </w:p>
    <w:p w14:paraId="5F2338B4" w14:textId="77777777" w:rsidR="006532F7" w:rsidRPr="00E47CD4" w:rsidRDefault="006532F7" w:rsidP="00DF40F8">
      <w:pPr>
        <w:spacing w:after="0" w:line="240" w:lineRule="auto"/>
        <w:rPr>
          <w:rFonts w:cs="Arial"/>
          <w:szCs w:val="24"/>
        </w:rPr>
      </w:pPr>
    </w:p>
    <w:p w14:paraId="00BBD8A8" w14:textId="73FA29D1" w:rsidR="00DF40F8" w:rsidRPr="00E47CD4" w:rsidRDefault="00DF40F8" w:rsidP="00DF40F8">
      <w:pPr>
        <w:spacing w:after="0" w:line="240" w:lineRule="auto"/>
        <w:rPr>
          <w:rFonts w:cs="Arial"/>
          <w:szCs w:val="24"/>
        </w:rPr>
      </w:pPr>
      <w:r w:rsidRPr="00E47CD4">
        <w:rPr>
          <w:rFonts w:cs="Arial"/>
          <w:szCs w:val="24"/>
        </w:rPr>
        <w:t xml:space="preserve">Marketing: </w:t>
      </w:r>
      <w:r w:rsidRPr="00E47CD4">
        <w:rPr>
          <w:rFonts w:cs="Arial"/>
          <w:szCs w:val="24"/>
        </w:rPr>
        <w:br/>
      </w:r>
      <w:r w:rsidRPr="00E47CD4">
        <w:rPr>
          <w:rFonts w:eastAsia="Times New Roman" w:cs="Arial"/>
          <w:bCs/>
          <w:szCs w:val="24"/>
        </w:rPr>
        <w:t>April ’21 Newsletter: 30.6% open rate, 220 opens, sent to 720 people</w:t>
      </w:r>
      <w:r w:rsidRPr="00E47CD4">
        <w:rPr>
          <w:rFonts w:cs="Arial"/>
          <w:szCs w:val="24"/>
        </w:rPr>
        <w:br/>
      </w:r>
      <w:r w:rsidRPr="00E47CD4">
        <w:rPr>
          <w:rFonts w:eastAsia="Times New Roman" w:cs="Arial"/>
          <w:bCs/>
          <w:szCs w:val="24"/>
        </w:rPr>
        <w:t>March ’21 Newsletter: 31.3% open rate, 225 opens, sent to 723 people</w:t>
      </w:r>
    </w:p>
    <w:p w14:paraId="1A04187A" w14:textId="41E506E3" w:rsidR="00E43650" w:rsidRPr="00E47CD4" w:rsidRDefault="00E43650" w:rsidP="00392C26">
      <w:pPr>
        <w:spacing w:after="0" w:line="240" w:lineRule="auto"/>
        <w:rPr>
          <w:rFonts w:cs="Arial"/>
          <w:szCs w:val="24"/>
          <w:u w:val="single"/>
        </w:rPr>
      </w:pPr>
    </w:p>
    <w:p w14:paraId="7A2BB46C" w14:textId="56439F42" w:rsidR="00FE35C9" w:rsidRPr="00E47CD4" w:rsidRDefault="00284C3A" w:rsidP="00392C26">
      <w:pPr>
        <w:spacing w:after="0" w:line="240" w:lineRule="auto"/>
        <w:rPr>
          <w:rFonts w:cs="Arial"/>
          <w:szCs w:val="24"/>
          <w:u w:val="single"/>
        </w:rPr>
      </w:pPr>
      <w:r w:rsidRPr="00E47CD4">
        <w:rPr>
          <w:rFonts w:cs="Arial"/>
          <w:szCs w:val="24"/>
          <w:u w:val="single"/>
        </w:rPr>
        <w:t>Old Business</w:t>
      </w:r>
    </w:p>
    <w:p w14:paraId="00242591" w14:textId="354C482D" w:rsidR="00392C26" w:rsidRPr="00E47CD4" w:rsidRDefault="00392C26" w:rsidP="00392C26">
      <w:pPr>
        <w:spacing w:after="0" w:line="240" w:lineRule="auto"/>
        <w:rPr>
          <w:rFonts w:cs="Arial"/>
          <w:szCs w:val="24"/>
          <w:u w:val="single"/>
        </w:rPr>
      </w:pPr>
    </w:p>
    <w:p w14:paraId="1A068816" w14:textId="5BE929DB" w:rsidR="008F17A2" w:rsidRPr="00E47CD4" w:rsidRDefault="008F17A2" w:rsidP="00EA32DE">
      <w:pPr>
        <w:pStyle w:val="gmail-m-6479512262505616709msolistparagraph"/>
        <w:spacing w:before="0" w:beforeAutospacing="0" w:after="0" w:afterAutospacing="0"/>
        <w:rPr>
          <w:rFonts w:ascii="Arial" w:hAnsi="Arial" w:cs="Arial"/>
        </w:rPr>
      </w:pPr>
      <w:r w:rsidRPr="00E47CD4">
        <w:rPr>
          <w:rFonts w:ascii="Arial" w:hAnsi="Arial" w:cs="Arial"/>
        </w:rPr>
        <w:t>Pandemic Operational Update:</w:t>
      </w:r>
    </w:p>
    <w:p w14:paraId="792927F2" w14:textId="1AF7A814" w:rsidR="00EA32DE" w:rsidRPr="00E47CD4" w:rsidRDefault="00EA32DE" w:rsidP="00EA32DE">
      <w:pPr>
        <w:pStyle w:val="gmail-m-6479512262505616709msolistparagraph"/>
        <w:spacing w:before="0" w:beforeAutospacing="0" w:after="0" w:afterAutospacing="0"/>
        <w:rPr>
          <w:rFonts w:ascii="Arial" w:hAnsi="Arial" w:cs="Arial"/>
        </w:rPr>
      </w:pPr>
      <w:r w:rsidRPr="00E47CD4">
        <w:rPr>
          <w:rFonts w:ascii="Arial" w:hAnsi="Arial" w:cs="Arial"/>
        </w:rPr>
        <w:t>This past week, Governor DeWine announced that he has asked the Ohio Department of Health to remove most pandemic health orders on June 2nd.</w:t>
      </w:r>
    </w:p>
    <w:p w14:paraId="3AEE6813" w14:textId="77777777" w:rsidR="00EA32DE" w:rsidRPr="00E47CD4" w:rsidRDefault="00EA32DE" w:rsidP="00EA32DE">
      <w:pPr>
        <w:pStyle w:val="gmail-m-6479512262505616709msolistparagraph"/>
        <w:numPr>
          <w:ilvl w:val="0"/>
          <w:numId w:val="44"/>
        </w:numPr>
        <w:spacing w:before="0" w:beforeAutospacing="0" w:after="0" w:afterAutospacing="0"/>
        <w:ind w:right="1440"/>
        <w:rPr>
          <w:rFonts w:ascii="Arial" w:hAnsi="Arial" w:cs="Arial"/>
        </w:rPr>
      </w:pPr>
      <w:r w:rsidRPr="00E47CD4">
        <w:rPr>
          <w:rFonts w:ascii="Arial" w:hAnsi="Arial" w:cs="Arial"/>
        </w:rPr>
        <w:t>The timeline is intended to allow any Ohioan who has not yet received a COVID-19 vaccine to obtain one to protect themselves and others before the lifting of coronavirus mitigation protocols.</w:t>
      </w:r>
    </w:p>
    <w:p w14:paraId="671B6FCD" w14:textId="08FC735B" w:rsidR="00EA32DE" w:rsidRPr="00E47CD4" w:rsidRDefault="00EA32DE" w:rsidP="00EA32DE">
      <w:pPr>
        <w:pStyle w:val="gmail-m-6479512262505616709msolistparagraph"/>
        <w:numPr>
          <w:ilvl w:val="0"/>
          <w:numId w:val="44"/>
        </w:numPr>
        <w:spacing w:before="0" w:beforeAutospacing="0" w:after="0" w:afterAutospacing="0"/>
        <w:ind w:right="1440"/>
        <w:rPr>
          <w:rFonts w:ascii="Arial" w:hAnsi="Arial" w:cs="Arial"/>
        </w:rPr>
      </w:pPr>
      <w:r w:rsidRPr="00E47CD4">
        <w:rPr>
          <w:rFonts w:ascii="Arial" w:hAnsi="Arial" w:cs="Arial"/>
        </w:rPr>
        <w:t>Measures being removed will include facial covering protocols, social distancing guidelines, and capacity restrictions for indoor and outdoor events.</w:t>
      </w:r>
    </w:p>
    <w:p w14:paraId="229CEF94" w14:textId="1A62AD9F" w:rsidR="00EA32DE" w:rsidRPr="00E47CD4" w:rsidRDefault="00EA32DE" w:rsidP="00EA32DE">
      <w:pPr>
        <w:pStyle w:val="gmail-m-6479512262505616709msolistparagraph"/>
        <w:numPr>
          <w:ilvl w:val="0"/>
          <w:numId w:val="44"/>
        </w:numPr>
        <w:spacing w:before="0" w:beforeAutospacing="0" w:after="0" w:afterAutospacing="0"/>
        <w:ind w:right="1440"/>
        <w:rPr>
          <w:rFonts w:ascii="Arial" w:hAnsi="Arial" w:cs="Arial"/>
        </w:rPr>
      </w:pPr>
      <w:r w:rsidRPr="00E47CD4">
        <w:rPr>
          <w:rFonts w:ascii="Arial" w:hAnsi="Arial" w:cs="Arial"/>
        </w:rPr>
        <w:t>Governor DeWine announced that any pandemic health orders that would remain solely relate to nursing homes and assisted living facilities.</w:t>
      </w:r>
    </w:p>
    <w:p w14:paraId="799FCE03" w14:textId="77777777" w:rsidR="00EA32DE" w:rsidRPr="00E47CD4" w:rsidRDefault="00EA32DE" w:rsidP="00EA32DE">
      <w:pPr>
        <w:pStyle w:val="gmail-m-6479512262505616709msolistparagraph"/>
        <w:spacing w:before="0" w:beforeAutospacing="0" w:after="0" w:afterAutospacing="0"/>
        <w:ind w:left="990" w:right="1440"/>
        <w:rPr>
          <w:rFonts w:ascii="Arial" w:hAnsi="Arial" w:cs="Arial"/>
        </w:rPr>
      </w:pPr>
    </w:p>
    <w:p w14:paraId="02AF53B6" w14:textId="77777777" w:rsidR="00EA32DE" w:rsidRPr="00E47CD4" w:rsidRDefault="00EA32DE" w:rsidP="00EA32DE">
      <w:pPr>
        <w:pStyle w:val="gmail-m-6479512262505616709msolistparagraph"/>
        <w:spacing w:before="0" w:beforeAutospacing="0" w:after="0" w:afterAutospacing="0"/>
        <w:rPr>
          <w:rFonts w:ascii="Arial" w:hAnsi="Arial" w:cs="Arial"/>
        </w:rPr>
      </w:pPr>
      <w:r w:rsidRPr="00E47CD4">
        <w:rPr>
          <w:rFonts w:ascii="Arial" w:hAnsi="Arial" w:cs="Arial"/>
        </w:rPr>
        <w:t xml:space="preserve">Library Administrators understand the Governor’s decision to rescind the health orders: However, we recognize that this isn’t the end of the pandemic. Furthermore, it is our </w:t>
      </w:r>
      <w:r w:rsidRPr="00E47CD4">
        <w:rPr>
          <w:rFonts w:ascii="Arial" w:hAnsi="Arial" w:cs="Arial"/>
        </w:rPr>
        <w:lastRenderedPageBreak/>
        <w:t xml:space="preserve">opinion that we are still facing changed customer habits and financial fallout due to the pandemic. </w:t>
      </w:r>
    </w:p>
    <w:p w14:paraId="1B2B2218" w14:textId="77777777" w:rsidR="00EA32DE" w:rsidRPr="00E47CD4" w:rsidRDefault="00EA32DE" w:rsidP="00EA32DE">
      <w:pPr>
        <w:tabs>
          <w:tab w:val="left" w:pos="900"/>
        </w:tabs>
        <w:spacing w:after="0" w:line="240" w:lineRule="auto"/>
        <w:rPr>
          <w:rFonts w:cs="Arial"/>
          <w:szCs w:val="24"/>
        </w:rPr>
      </w:pPr>
    </w:p>
    <w:p w14:paraId="60C7B64E" w14:textId="77777777" w:rsidR="00EA32DE" w:rsidRPr="00E47CD4" w:rsidRDefault="00EA32DE" w:rsidP="00EA32DE">
      <w:pPr>
        <w:tabs>
          <w:tab w:val="left" w:pos="900"/>
        </w:tabs>
        <w:spacing w:after="0" w:line="240" w:lineRule="auto"/>
        <w:rPr>
          <w:rFonts w:cs="Arial"/>
          <w:szCs w:val="24"/>
        </w:rPr>
      </w:pPr>
      <w:r w:rsidRPr="00E47CD4">
        <w:rPr>
          <w:rFonts w:cs="Arial"/>
          <w:szCs w:val="24"/>
        </w:rPr>
        <w:t xml:space="preserve">Below is an outline of the adjustments we are making to our operations during this phase of the pandemic. These adjustments will take effect on June 2, 2021 </w:t>
      </w:r>
    </w:p>
    <w:p w14:paraId="68A9B908" w14:textId="77777777" w:rsidR="00EA32DE" w:rsidRPr="00E47CD4" w:rsidRDefault="00EA32DE" w:rsidP="00EA32DE">
      <w:pPr>
        <w:spacing w:after="0" w:line="240" w:lineRule="auto"/>
        <w:rPr>
          <w:rFonts w:cs="Arial"/>
          <w:szCs w:val="24"/>
        </w:rPr>
      </w:pPr>
    </w:p>
    <w:p w14:paraId="522C5AEC" w14:textId="4B525580" w:rsidR="00EA32DE" w:rsidRPr="00E47CD4" w:rsidRDefault="00EA32DE" w:rsidP="00EA32DE">
      <w:pPr>
        <w:spacing w:after="0" w:line="240" w:lineRule="auto"/>
        <w:rPr>
          <w:rFonts w:cs="Arial"/>
          <w:szCs w:val="24"/>
        </w:rPr>
      </w:pPr>
      <w:r w:rsidRPr="00E47CD4">
        <w:rPr>
          <w:rFonts w:cs="Arial"/>
          <w:szCs w:val="24"/>
        </w:rPr>
        <w:t>Quarantine of Materials</w:t>
      </w:r>
      <w:r w:rsidR="00E73586" w:rsidRPr="00E47CD4">
        <w:rPr>
          <w:rFonts w:cs="Arial"/>
          <w:szCs w:val="24"/>
        </w:rPr>
        <w:t>:</w:t>
      </w:r>
    </w:p>
    <w:p w14:paraId="0AA8E29C" w14:textId="40F5A144" w:rsidR="00EA32DE" w:rsidRPr="00E47CD4" w:rsidRDefault="00EA32DE" w:rsidP="00EA32DE">
      <w:pPr>
        <w:spacing w:after="0" w:line="240" w:lineRule="auto"/>
        <w:rPr>
          <w:rFonts w:cs="Arial"/>
          <w:szCs w:val="24"/>
        </w:rPr>
      </w:pPr>
      <w:r w:rsidRPr="00E47CD4">
        <w:rPr>
          <w:rFonts w:cs="Arial"/>
          <w:szCs w:val="24"/>
        </w:rPr>
        <w:tab/>
        <w:t xml:space="preserve">Effective April 20, 2021, quarantining ended for all materials received at Pickerington Public Library. The CLC Governing Council voted to end the practice of quarantining materials beginning May 23, 2021.  The library will continue quarantine on all materials going to CLC libraries until that date. </w:t>
      </w:r>
    </w:p>
    <w:p w14:paraId="0C0A2A1B" w14:textId="77777777" w:rsidR="00EA32DE" w:rsidRPr="00E47CD4" w:rsidRDefault="00EA32DE" w:rsidP="00EA32DE">
      <w:pPr>
        <w:spacing w:after="0" w:line="240" w:lineRule="auto"/>
        <w:rPr>
          <w:rFonts w:cs="Arial"/>
          <w:szCs w:val="24"/>
        </w:rPr>
      </w:pPr>
    </w:p>
    <w:p w14:paraId="7CFE0075" w14:textId="3F4B6AF0" w:rsidR="00EA32DE" w:rsidRPr="00E47CD4" w:rsidRDefault="00EA32DE" w:rsidP="00EA32DE">
      <w:pPr>
        <w:spacing w:after="0" w:line="240" w:lineRule="auto"/>
        <w:rPr>
          <w:rFonts w:cs="Arial"/>
          <w:szCs w:val="24"/>
        </w:rPr>
      </w:pPr>
      <w:r w:rsidRPr="00E47CD4">
        <w:rPr>
          <w:rFonts w:cs="Arial"/>
          <w:szCs w:val="24"/>
        </w:rPr>
        <w:t>Masks</w:t>
      </w:r>
      <w:r w:rsidR="00E73586" w:rsidRPr="00E47CD4">
        <w:rPr>
          <w:rFonts w:cs="Arial"/>
          <w:szCs w:val="24"/>
        </w:rPr>
        <w:t>:</w:t>
      </w:r>
    </w:p>
    <w:p w14:paraId="3764809D" w14:textId="77777777" w:rsidR="00EA32DE" w:rsidRPr="00E47CD4" w:rsidRDefault="00EA32DE" w:rsidP="00EA32DE">
      <w:pPr>
        <w:spacing w:after="0" w:line="240" w:lineRule="auto"/>
        <w:rPr>
          <w:rFonts w:cs="Arial"/>
          <w:szCs w:val="24"/>
        </w:rPr>
      </w:pPr>
      <w:r w:rsidRPr="00E47CD4">
        <w:rPr>
          <w:rFonts w:cs="Arial"/>
          <w:szCs w:val="24"/>
        </w:rPr>
        <w:tab/>
        <w:t>With State mandated face covering requirements being lifted, the library is taking the stance that wearing masks on library property is optional for staff and customers.</w:t>
      </w:r>
    </w:p>
    <w:p w14:paraId="0F0AB7AB" w14:textId="080AF6CD" w:rsidR="00EA32DE" w:rsidRPr="00E47CD4" w:rsidRDefault="00EA32DE" w:rsidP="00EA32DE">
      <w:pPr>
        <w:spacing w:after="0" w:line="240" w:lineRule="auto"/>
        <w:ind w:firstLine="720"/>
        <w:rPr>
          <w:rFonts w:cs="Arial"/>
          <w:szCs w:val="24"/>
        </w:rPr>
      </w:pPr>
      <w:r w:rsidRPr="00E47CD4">
        <w:rPr>
          <w:rFonts w:cs="Arial"/>
          <w:szCs w:val="24"/>
        </w:rPr>
        <w:t>The Library will end the practice of providing disposable face masks for staff and the public. This is because all staff have received 6 cloth masks provided by the BWC over the past 9 months.</w:t>
      </w:r>
    </w:p>
    <w:p w14:paraId="2934E321" w14:textId="77777777" w:rsidR="00EA32DE" w:rsidRPr="00E47CD4" w:rsidRDefault="00EA32DE" w:rsidP="00EA32DE">
      <w:pPr>
        <w:spacing w:after="0" w:line="240" w:lineRule="auto"/>
        <w:rPr>
          <w:rFonts w:cs="Arial"/>
          <w:szCs w:val="24"/>
        </w:rPr>
      </w:pPr>
    </w:p>
    <w:p w14:paraId="6CFA31D1" w14:textId="5660167C" w:rsidR="00EA32DE" w:rsidRPr="00E47CD4" w:rsidRDefault="00EA32DE" w:rsidP="00EA32DE">
      <w:pPr>
        <w:spacing w:after="0" w:line="240" w:lineRule="auto"/>
        <w:rPr>
          <w:rFonts w:cs="Arial"/>
          <w:szCs w:val="24"/>
        </w:rPr>
      </w:pPr>
      <w:r w:rsidRPr="00E47CD4">
        <w:rPr>
          <w:rFonts w:cs="Arial"/>
          <w:szCs w:val="24"/>
        </w:rPr>
        <w:t>Gloves</w:t>
      </w:r>
      <w:r w:rsidR="00E73586" w:rsidRPr="00E47CD4">
        <w:rPr>
          <w:rFonts w:cs="Arial"/>
          <w:szCs w:val="24"/>
        </w:rPr>
        <w:t>:</w:t>
      </w:r>
    </w:p>
    <w:p w14:paraId="55560E0B" w14:textId="6C25D753" w:rsidR="00EA32DE" w:rsidRPr="00E47CD4" w:rsidRDefault="00EA32DE" w:rsidP="00EA32DE">
      <w:pPr>
        <w:spacing w:after="0" w:line="240" w:lineRule="auto"/>
        <w:rPr>
          <w:rFonts w:cs="Arial"/>
          <w:szCs w:val="24"/>
        </w:rPr>
      </w:pPr>
      <w:r w:rsidRPr="00E47CD4">
        <w:rPr>
          <w:rFonts w:cs="Arial"/>
          <w:szCs w:val="24"/>
        </w:rPr>
        <w:tab/>
        <w:t>Effective April 20, 2021, the library eliminated the requirement to wear gloves when handling materials. Gloves are still available as an option for any employee. Gloves will be required when cleaning as outlined by the CDC.</w:t>
      </w:r>
    </w:p>
    <w:p w14:paraId="1359EB96" w14:textId="77777777" w:rsidR="00EA32DE" w:rsidRPr="00E47CD4" w:rsidRDefault="00EA32DE" w:rsidP="00EA32DE">
      <w:pPr>
        <w:spacing w:after="0" w:line="240" w:lineRule="auto"/>
        <w:rPr>
          <w:rFonts w:cs="Arial"/>
          <w:szCs w:val="24"/>
        </w:rPr>
      </w:pPr>
    </w:p>
    <w:p w14:paraId="7BAF9AE7" w14:textId="54A19864" w:rsidR="00EA32DE" w:rsidRPr="00E47CD4" w:rsidRDefault="00EA32DE" w:rsidP="00EA32DE">
      <w:pPr>
        <w:spacing w:after="0" w:line="240" w:lineRule="auto"/>
        <w:rPr>
          <w:rFonts w:cs="Arial"/>
          <w:szCs w:val="24"/>
        </w:rPr>
      </w:pPr>
      <w:r w:rsidRPr="00E47CD4">
        <w:rPr>
          <w:rFonts w:cs="Arial"/>
          <w:szCs w:val="24"/>
        </w:rPr>
        <w:t>Cleaning</w:t>
      </w:r>
      <w:r w:rsidR="00E73586" w:rsidRPr="00E47CD4">
        <w:rPr>
          <w:rFonts w:cs="Arial"/>
          <w:szCs w:val="24"/>
        </w:rPr>
        <w:t>:</w:t>
      </w:r>
    </w:p>
    <w:p w14:paraId="1AD67FB7" w14:textId="1A7B2521" w:rsidR="00EA32DE" w:rsidRPr="00E47CD4" w:rsidRDefault="00EA32DE" w:rsidP="00EA32DE">
      <w:pPr>
        <w:spacing w:after="0" w:line="240" w:lineRule="auto"/>
        <w:rPr>
          <w:rFonts w:cs="Arial"/>
          <w:szCs w:val="24"/>
        </w:rPr>
      </w:pPr>
      <w:r w:rsidRPr="00E47CD4">
        <w:rPr>
          <w:rFonts w:cs="Arial"/>
          <w:szCs w:val="24"/>
        </w:rPr>
        <w:tab/>
        <w:t>Staff are no longer required to clean tables and computers after customers use them. Additionally, staff no longer are required to clean shared workstations before the next person takes over. Cleaning supplies are available if a staff member chooses to clean the workstation when taking over the assigned station.</w:t>
      </w:r>
    </w:p>
    <w:p w14:paraId="31EE4342" w14:textId="1D7D536A" w:rsidR="00EA32DE" w:rsidRPr="00E47CD4" w:rsidRDefault="00EA32DE" w:rsidP="00EA32DE">
      <w:pPr>
        <w:spacing w:after="0" w:line="240" w:lineRule="auto"/>
        <w:rPr>
          <w:rFonts w:cs="Arial"/>
          <w:szCs w:val="24"/>
        </w:rPr>
      </w:pPr>
      <w:r w:rsidRPr="00E47CD4">
        <w:rPr>
          <w:rFonts w:cs="Arial"/>
          <w:szCs w:val="24"/>
        </w:rPr>
        <w:tab/>
        <w:t xml:space="preserve">Facilities Management staff are responsible for daily cleaning of the facility unless there is an immediate need for staff to clean an area. </w:t>
      </w:r>
    </w:p>
    <w:p w14:paraId="1C970229" w14:textId="77777777" w:rsidR="00EA32DE" w:rsidRPr="00E47CD4" w:rsidRDefault="00EA32DE" w:rsidP="00EA32DE">
      <w:pPr>
        <w:spacing w:after="0" w:line="240" w:lineRule="auto"/>
        <w:rPr>
          <w:rFonts w:cs="Arial"/>
          <w:szCs w:val="24"/>
        </w:rPr>
      </w:pPr>
      <w:r w:rsidRPr="00E47CD4">
        <w:rPr>
          <w:rFonts w:cs="Arial"/>
          <w:szCs w:val="24"/>
        </w:rPr>
        <w:tab/>
        <w:t>Each facility will be fogged once per week.</w:t>
      </w:r>
    </w:p>
    <w:p w14:paraId="683AA7CC" w14:textId="77777777" w:rsidR="00EA32DE" w:rsidRPr="00E47CD4" w:rsidRDefault="00EA32DE" w:rsidP="00EA32DE">
      <w:pPr>
        <w:spacing w:after="0" w:line="240" w:lineRule="auto"/>
        <w:rPr>
          <w:rFonts w:cs="Arial"/>
          <w:szCs w:val="24"/>
        </w:rPr>
      </w:pPr>
    </w:p>
    <w:p w14:paraId="2D443333" w14:textId="68C1247C" w:rsidR="00EA32DE" w:rsidRPr="00E47CD4" w:rsidRDefault="00EA32DE" w:rsidP="00EA32DE">
      <w:pPr>
        <w:spacing w:after="0" w:line="240" w:lineRule="auto"/>
        <w:rPr>
          <w:rFonts w:cs="Arial"/>
          <w:szCs w:val="24"/>
        </w:rPr>
      </w:pPr>
      <w:proofErr w:type="spellStart"/>
      <w:r w:rsidRPr="00E47CD4">
        <w:rPr>
          <w:rFonts w:cs="Arial"/>
          <w:szCs w:val="24"/>
        </w:rPr>
        <w:t>Plexiglass</w:t>
      </w:r>
      <w:proofErr w:type="spellEnd"/>
      <w:r w:rsidRPr="00E47CD4">
        <w:rPr>
          <w:rFonts w:cs="Arial"/>
          <w:szCs w:val="24"/>
        </w:rPr>
        <w:t xml:space="preserve"> Barriers</w:t>
      </w:r>
      <w:r w:rsidR="00E73586" w:rsidRPr="00E47CD4">
        <w:rPr>
          <w:rFonts w:cs="Arial"/>
          <w:szCs w:val="24"/>
        </w:rPr>
        <w:t>:</w:t>
      </w:r>
    </w:p>
    <w:p w14:paraId="2C6CE932" w14:textId="77777777" w:rsidR="00EA32DE" w:rsidRPr="00E47CD4" w:rsidRDefault="00EA32DE" w:rsidP="00EA32DE">
      <w:pPr>
        <w:spacing w:after="0" w:line="240" w:lineRule="auto"/>
        <w:rPr>
          <w:rFonts w:cs="Arial"/>
          <w:szCs w:val="24"/>
        </w:rPr>
      </w:pPr>
      <w:r w:rsidRPr="00E47CD4">
        <w:rPr>
          <w:rFonts w:cs="Arial"/>
          <w:szCs w:val="24"/>
        </w:rPr>
        <w:tab/>
        <w:t xml:space="preserve">All </w:t>
      </w:r>
      <w:proofErr w:type="spellStart"/>
      <w:r w:rsidRPr="00E47CD4">
        <w:rPr>
          <w:rFonts w:cs="Arial"/>
          <w:szCs w:val="24"/>
        </w:rPr>
        <w:t>plexiglass</w:t>
      </w:r>
      <w:proofErr w:type="spellEnd"/>
      <w:r w:rsidRPr="00E47CD4">
        <w:rPr>
          <w:rFonts w:cs="Arial"/>
          <w:szCs w:val="24"/>
        </w:rPr>
        <w:t xml:space="preserve"> barriers will remain in place until determined unnecessary by Library Administration. </w:t>
      </w:r>
    </w:p>
    <w:p w14:paraId="693AE972" w14:textId="77777777" w:rsidR="00EA32DE" w:rsidRPr="00E47CD4" w:rsidRDefault="00EA32DE" w:rsidP="00EA32DE">
      <w:pPr>
        <w:spacing w:after="0" w:line="240" w:lineRule="auto"/>
        <w:rPr>
          <w:rFonts w:cs="Arial"/>
          <w:szCs w:val="24"/>
        </w:rPr>
      </w:pPr>
    </w:p>
    <w:p w14:paraId="141AA2CB" w14:textId="00E19296" w:rsidR="00EA32DE" w:rsidRPr="00E47CD4" w:rsidRDefault="00EA32DE" w:rsidP="00EA32DE">
      <w:pPr>
        <w:spacing w:after="0" w:line="240" w:lineRule="auto"/>
        <w:rPr>
          <w:rFonts w:cs="Arial"/>
          <w:szCs w:val="24"/>
        </w:rPr>
      </w:pPr>
      <w:r w:rsidRPr="00E47CD4">
        <w:rPr>
          <w:rFonts w:cs="Arial"/>
          <w:szCs w:val="24"/>
        </w:rPr>
        <w:t>Staff Health Checks</w:t>
      </w:r>
      <w:r w:rsidR="00E73586" w:rsidRPr="00E47CD4">
        <w:rPr>
          <w:rFonts w:cs="Arial"/>
          <w:szCs w:val="24"/>
        </w:rPr>
        <w:t>:</w:t>
      </w:r>
    </w:p>
    <w:p w14:paraId="5CE3FA32" w14:textId="77777777" w:rsidR="00EA32DE" w:rsidRPr="00E47CD4" w:rsidRDefault="00EA32DE" w:rsidP="00EA32DE">
      <w:pPr>
        <w:spacing w:after="0" w:line="240" w:lineRule="auto"/>
        <w:rPr>
          <w:rFonts w:cs="Arial"/>
          <w:szCs w:val="24"/>
        </w:rPr>
      </w:pPr>
      <w:r w:rsidRPr="00E47CD4">
        <w:rPr>
          <w:rFonts w:cs="Arial"/>
          <w:szCs w:val="24"/>
        </w:rPr>
        <w:tab/>
        <w:t>Staff will no longer be required to take their temperature before coming into work or when they arrive at work. However, Staff are expected not to come in if they have a fever or known contagious illness.</w:t>
      </w:r>
    </w:p>
    <w:p w14:paraId="31022FB3" w14:textId="77777777" w:rsidR="00EA32DE" w:rsidRPr="00E47CD4" w:rsidRDefault="00EA32DE" w:rsidP="00EA32DE">
      <w:pPr>
        <w:spacing w:after="0" w:line="240" w:lineRule="auto"/>
        <w:rPr>
          <w:rFonts w:cs="Arial"/>
          <w:szCs w:val="24"/>
        </w:rPr>
      </w:pPr>
      <w:r w:rsidRPr="00E47CD4">
        <w:rPr>
          <w:rFonts w:cs="Arial"/>
          <w:szCs w:val="24"/>
        </w:rPr>
        <w:tab/>
        <w:t>Staff are expected to wash or sanitize their hands before the start of their work shift.</w:t>
      </w:r>
    </w:p>
    <w:p w14:paraId="3BECB035" w14:textId="77777777" w:rsidR="00EA32DE" w:rsidRPr="00E47CD4" w:rsidRDefault="00EA32DE" w:rsidP="00EA32DE">
      <w:pPr>
        <w:spacing w:after="0" w:line="240" w:lineRule="auto"/>
        <w:rPr>
          <w:rFonts w:cs="Arial"/>
          <w:szCs w:val="24"/>
        </w:rPr>
      </w:pPr>
    </w:p>
    <w:p w14:paraId="0230B45A" w14:textId="489C9209" w:rsidR="00EA32DE" w:rsidRPr="00E47CD4" w:rsidRDefault="00EA32DE" w:rsidP="00EA32DE">
      <w:pPr>
        <w:spacing w:after="0" w:line="240" w:lineRule="auto"/>
        <w:rPr>
          <w:rFonts w:cs="Arial"/>
          <w:szCs w:val="24"/>
        </w:rPr>
      </w:pPr>
      <w:r w:rsidRPr="00E47CD4">
        <w:rPr>
          <w:rFonts w:cs="Arial"/>
          <w:szCs w:val="24"/>
        </w:rPr>
        <w:t>Staff Quarantine Requirements</w:t>
      </w:r>
      <w:r w:rsidR="00E73586" w:rsidRPr="00E47CD4">
        <w:rPr>
          <w:rFonts w:cs="Arial"/>
          <w:szCs w:val="24"/>
        </w:rPr>
        <w:t>:</w:t>
      </w:r>
    </w:p>
    <w:p w14:paraId="2183A508" w14:textId="77777777" w:rsidR="00EA32DE" w:rsidRPr="00E47CD4" w:rsidRDefault="00EA32DE" w:rsidP="00EA32DE">
      <w:pPr>
        <w:spacing w:after="0" w:line="240" w:lineRule="auto"/>
        <w:rPr>
          <w:rFonts w:cs="Arial"/>
          <w:szCs w:val="24"/>
        </w:rPr>
      </w:pPr>
      <w:r w:rsidRPr="00E47CD4">
        <w:rPr>
          <w:rFonts w:cs="Arial"/>
          <w:szCs w:val="24"/>
        </w:rPr>
        <w:tab/>
        <w:t>If staff are fully vaccinated, there will be no requirement for quarantining.</w:t>
      </w:r>
    </w:p>
    <w:p w14:paraId="525EF08F" w14:textId="42D52E74" w:rsidR="00EA32DE" w:rsidRPr="00E47CD4" w:rsidRDefault="00EA32DE" w:rsidP="00EA32DE">
      <w:pPr>
        <w:spacing w:after="0" w:line="240" w:lineRule="auto"/>
        <w:rPr>
          <w:rFonts w:cs="Arial"/>
          <w:szCs w:val="24"/>
        </w:rPr>
      </w:pPr>
      <w:r w:rsidRPr="00E47CD4">
        <w:rPr>
          <w:rFonts w:cs="Arial"/>
          <w:szCs w:val="24"/>
        </w:rPr>
        <w:lastRenderedPageBreak/>
        <w:tab/>
        <w:t>If staff are not fully vaccinated and come in close contact with someone who has COVID 19, they will be required to follow CDC guidelines and quarantine for 14 days. Staff will need to take PTO or use unpaid time during this 14-day quarantine.</w:t>
      </w:r>
    </w:p>
    <w:p w14:paraId="1F3F87D3" w14:textId="77777777" w:rsidR="00EA32DE" w:rsidRPr="00E47CD4" w:rsidRDefault="00EA32DE" w:rsidP="00EA32DE">
      <w:pPr>
        <w:spacing w:after="0" w:line="240" w:lineRule="auto"/>
        <w:rPr>
          <w:rFonts w:cs="Arial"/>
          <w:szCs w:val="24"/>
        </w:rPr>
      </w:pPr>
    </w:p>
    <w:p w14:paraId="634A7661" w14:textId="4C328170" w:rsidR="00EA32DE" w:rsidRPr="00E47CD4" w:rsidRDefault="00EA32DE" w:rsidP="00EA32DE">
      <w:pPr>
        <w:spacing w:after="0" w:line="240" w:lineRule="auto"/>
        <w:rPr>
          <w:rFonts w:cs="Arial"/>
          <w:szCs w:val="24"/>
        </w:rPr>
      </w:pPr>
      <w:r w:rsidRPr="00E47CD4">
        <w:rPr>
          <w:rFonts w:cs="Arial"/>
          <w:szCs w:val="24"/>
        </w:rPr>
        <w:t>Social Distancing Guidelines</w:t>
      </w:r>
      <w:r w:rsidR="00E73586" w:rsidRPr="00E47CD4">
        <w:rPr>
          <w:rFonts w:cs="Arial"/>
          <w:szCs w:val="24"/>
        </w:rPr>
        <w:t>:</w:t>
      </w:r>
    </w:p>
    <w:p w14:paraId="3AAC4114" w14:textId="543A46F8" w:rsidR="00EA32DE" w:rsidRPr="00E47CD4" w:rsidRDefault="00EA32DE" w:rsidP="00EA32DE">
      <w:pPr>
        <w:spacing w:after="0" w:line="240" w:lineRule="auto"/>
        <w:rPr>
          <w:rFonts w:cs="Arial"/>
          <w:szCs w:val="24"/>
        </w:rPr>
      </w:pPr>
      <w:r w:rsidRPr="00E47CD4">
        <w:rPr>
          <w:rFonts w:cs="Arial"/>
          <w:szCs w:val="24"/>
        </w:rPr>
        <w:tab/>
        <w:t>The Library follows CDC guidelines on Social Distancing whenever possible. Staff are expected to social distance, but the library will not be enforcing social distancing among customers.</w:t>
      </w:r>
    </w:p>
    <w:p w14:paraId="7D496DEF" w14:textId="77777777" w:rsidR="00EA32DE" w:rsidRPr="00E47CD4" w:rsidRDefault="00EA32DE" w:rsidP="00EA32DE">
      <w:pPr>
        <w:spacing w:after="0" w:line="240" w:lineRule="auto"/>
        <w:rPr>
          <w:rFonts w:cs="Arial"/>
          <w:szCs w:val="24"/>
        </w:rPr>
      </w:pPr>
    </w:p>
    <w:p w14:paraId="050B6995" w14:textId="598486C1" w:rsidR="00EA32DE" w:rsidRPr="00E47CD4" w:rsidRDefault="00EA32DE" w:rsidP="00EA32DE">
      <w:pPr>
        <w:spacing w:after="0" w:line="240" w:lineRule="auto"/>
        <w:rPr>
          <w:rFonts w:cs="Arial"/>
          <w:szCs w:val="24"/>
        </w:rPr>
      </w:pPr>
      <w:r w:rsidRPr="00E47CD4">
        <w:rPr>
          <w:rFonts w:cs="Arial"/>
          <w:szCs w:val="24"/>
        </w:rPr>
        <w:t>Public Access</w:t>
      </w:r>
      <w:r w:rsidR="00E73586" w:rsidRPr="00E47CD4">
        <w:rPr>
          <w:rFonts w:cs="Arial"/>
          <w:szCs w:val="24"/>
        </w:rPr>
        <w:t>:</w:t>
      </w:r>
    </w:p>
    <w:p w14:paraId="21DE2111" w14:textId="09973BB7" w:rsidR="00EA32DE" w:rsidRPr="00E47CD4" w:rsidRDefault="00EA32DE" w:rsidP="00EA32DE">
      <w:pPr>
        <w:spacing w:after="0" w:line="240" w:lineRule="auto"/>
        <w:rPr>
          <w:rFonts w:cs="Arial"/>
          <w:szCs w:val="24"/>
        </w:rPr>
      </w:pPr>
      <w:r w:rsidRPr="00E47CD4">
        <w:rPr>
          <w:rFonts w:cs="Arial"/>
          <w:szCs w:val="24"/>
        </w:rPr>
        <w:t>- All Restrooms are available for the public.</w:t>
      </w:r>
    </w:p>
    <w:p w14:paraId="61A75BE5" w14:textId="45CBCFEA" w:rsidR="00EA32DE" w:rsidRPr="00E47CD4" w:rsidRDefault="00EA32DE" w:rsidP="00EA32DE">
      <w:pPr>
        <w:spacing w:after="0" w:line="240" w:lineRule="auto"/>
        <w:ind w:right="1440"/>
        <w:rPr>
          <w:rFonts w:cs="Arial"/>
          <w:szCs w:val="24"/>
        </w:rPr>
      </w:pPr>
      <w:r w:rsidRPr="00E47CD4">
        <w:rPr>
          <w:rFonts w:cs="Arial"/>
          <w:szCs w:val="24"/>
        </w:rPr>
        <w:t xml:space="preserve">- Tables – </w:t>
      </w:r>
    </w:p>
    <w:p w14:paraId="6C7D4E69" w14:textId="77777777" w:rsidR="00EA32DE" w:rsidRPr="00E47CD4" w:rsidRDefault="00EA32DE" w:rsidP="00EA32DE">
      <w:pPr>
        <w:numPr>
          <w:ilvl w:val="0"/>
          <w:numId w:val="42"/>
        </w:numPr>
        <w:spacing w:after="0" w:line="240" w:lineRule="auto"/>
        <w:ind w:left="1080"/>
        <w:rPr>
          <w:rFonts w:cs="Arial"/>
          <w:szCs w:val="24"/>
        </w:rPr>
      </w:pPr>
      <w:r w:rsidRPr="00E47CD4">
        <w:rPr>
          <w:rFonts w:cs="Arial"/>
          <w:szCs w:val="24"/>
        </w:rPr>
        <w:t>A two person per table requirement remains in effect.</w:t>
      </w:r>
    </w:p>
    <w:p w14:paraId="1E35F367" w14:textId="77777777" w:rsidR="00EA32DE" w:rsidRPr="00E47CD4" w:rsidRDefault="00EA32DE" w:rsidP="00EA32DE">
      <w:pPr>
        <w:numPr>
          <w:ilvl w:val="0"/>
          <w:numId w:val="42"/>
        </w:numPr>
        <w:spacing w:after="0" w:line="240" w:lineRule="auto"/>
        <w:ind w:left="1080"/>
        <w:rPr>
          <w:rFonts w:cs="Arial"/>
          <w:szCs w:val="24"/>
        </w:rPr>
      </w:pPr>
      <w:r w:rsidRPr="00E47CD4">
        <w:rPr>
          <w:rFonts w:cs="Arial"/>
          <w:szCs w:val="24"/>
        </w:rPr>
        <w:t>Furniture is not allowed to be moved from the area it is located. Meaning, if two people are at a table and want to move closer together, they can do so. They are not allowed to move tables closer together, or move chairs to other tables.</w:t>
      </w:r>
    </w:p>
    <w:p w14:paraId="16C78791" w14:textId="77777777" w:rsidR="00EA32DE" w:rsidRPr="00E47CD4" w:rsidRDefault="00EA32DE" w:rsidP="00EA32DE">
      <w:pPr>
        <w:numPr>
          <w:ilvl w:val="0"/>
          <w:numId w:val="42"/>
        </w:numPr>
        <w:spacing w:after="0" w:line="240" w:lineRule="auto"/>
        <w:ind w:left="1080"/>
        <w:rPr>
          <w:rFonts w:cs="Arial"/>
          <w:szCs w:val="24"/>
        </w:rPr>
      </w:pPr>
      <w:r w:rsidRPr="00E47CD4">
        <w:rPr>
          <w:rFonts w:cs="Arial"/>
          <w:szCs w:val="24"/>
        </w:rPr>
        <w:t>The requirement has ended for reserving tables.</w:t>
      </w:r>
    </w:p>
    <w:p w14:paraId="7FA894A6" w14:textId="0771B653" w:rsidR="00EA32DE" w:rsidRPr="00E47CD4" w:rsidRDefault="006570F8" w:rsidP="00EA32DE">
      <w:pPr>
        <w:numPr>
          <w:ilvl w:val="0"/>
          <w:numId w:val="42"/>
        </w:numPr>
        <w:spacing w:after="0" w:line="240" w:lineRule="auto"/>
        <w:ind w:left="1080"/>
        <w:rPr>
          <w:rFonts w:cs="Arial"/>
          <w:szCs w:val="24"/>
        </w:rPr>
      </w:pPr>
      <w:r w:rsidRPr="00E47CD4">
        <w:rPr>
          <w:rFonts w:cs="Arial"/>
          <w:szCs w:val="24"/>
        </w:rPr>
        <w:t>The library is</w:t>
      </w:r>
      <w:r w:rsidR="00EA32DE" w:rsidRPr="00E47CD4">
        <w:rPr>
          <w:rFonts w:cs="Arial"/>
          <w:szCs w:val="24"/>
        </w:rPr>
        <w:t xml:space="preserve"> starting to add more tables into the atrium as construction and quarantining operations are complete.</w:t>
      </w:r>
    </w:p>
    <w:p w14:paraId="30984572" w14:textId="28D022F4" w:rsidR="00EA32DE" w:rsidRPr="00E47CD4" w:rsidRDefault="00EA32DE" w:rsidP="006570F8">
      <w:pPr>
        <w:spacing w:after="0" w:line="240" w:lineRule="auto"/>
        <w:rPr>
          <w:rFonts w:cs="Arial"/>
          <w:szCs w:val="24"/>
        </w:rPr>
      </w:pPr>
      <w:r w:rsidRPr="00E47CD4">
        <w:rPr>
          <w:rFonts w:cs="Arial"/>
          <w:szCs w:val="24"/>
        </w:rPr>
        <w:t>- Computers – Reservation and time limit requirements for computers have been eliminated and all computers will be brought back on line.</w:t>
      </w:r>
    </w:p>
    <w:p w14:paraId="5CACEBA6" w14:textId="29E907ED" w:rsidR="00EA32DE" w:rsidRPr="00E47CD4" w:rsidRDefault="006570F8" w:rsidP="006570F8">
      <w:pPr>
        <w:spacing w:after="0" w:line="240" w:lineRule="auto"/>
        <w:rPr>
          <w:rFonts w:cs="Arial"/>
          <w:szCs w:val="24"/>
        </w:rPr>
      </w:pPr>
      <w:r w:rsidRPr="00E47CD4">
        <w:rPr>
          <w:rFonts w:cs="Arial"/>
          <w:szCs w:val="24"/>
        </w:rPr>
        <w:t xml:space="preserve">- </w:t>
      </w:r>
      <w:r w:rsidR="00EA32DE" w:rsidRPr="00E47CD4">
        <w:rPr>
          <w:rFonts w:cs="Arial"/>
          <w:szCs w:val="24"/>
        </w:rPr>
        <w:t>PAC stations - All Catalog Computers are accessible to the public.</w:t>
      </w:r>
    </w:p>
    <w:p w14:paraId="70D91E59" w14:textId="55A029C6" w:rsidR="00EA32DE" w:rsidRPr="00E47CD4" w:rsidRDefault="006570F8" w:rsidP="006570F8">
      <w:pPr>
        <w:spacing w:after="0" w:line="240" w:lineRule="auto"/>
        <w:rPr>
          <w:rFonts w:cs="Arial"/>
          <w:szCs w:val="24"/>
        </w:rPr>
      </w:pPr>
      <w:r w:rsidRPr="00E47CD4">
        <w:rPr>
          <w:rFonts w:cs="Arial"/>
          <w:szCs w:val="24"/>
        </w:rPr>
        <w:t>- Meeting and Small Conference R</w:t>
      </w:r>
      <w:r w:rsidR="00EA32DE" w:rsidRPr="00E47CD4">
        <w:rPr>
          <w:rFonts w:cs="Arial"/>
          <w:szCs w:val="24"/>
        </w:rPr>
        <w:t>ooms – There will be no changes to the access to meeting and conference rooms at this time. ELT will monitor CLC guidelines on social distancing and make changes as necessary.</w:t>
      </w:r>
    </w:p>
    <w:p w14:paraId="546E3929" w14:textId="70FE9419" w:rsidR="00EA32DE" w:rsidRPr="00E47CD4" w:rsidRDefault="006570F8" w:rsidP="006570F8">
      <w:pPr>
        <w:spacing w:after="0" w:line="240" w:lineRule="auto"/>
        <w:rPr>
          <w:rFonts w:cs="Arial"/>
          <w:szCs w:val="24"/>
        </w:rPr>
      </w:pPr>
      <w:r w:rsidRPr="00E47CD4">
        <w:rPr>
          <w:rFonts w:cs="Arial"/>
          <w:szCs w:val="24"/>
        </w:rPr>
        <w:t xml:space="preserve">- </w:t>
      </w:r>
      <w:r w:rsidR="00EA32DE" w:rsidRPr="00E47CD4">
        <w:rPr>
          <w:rFonts w:cs="Arial"/>
          <w:szCs w:val="24"/>
        </w:rPr>
        <w:t xml:space="preserve">Self-Serve Reserves </w:t>
      </w:r>
      <w:r w:rsidRPr="00E47CD4">
        <w:rPr>
          <w:rFonts w:cs="Arial"/>
          <w:szCs w:val="24"/>
        </w:rPr>
        <w:t>– Self-</w:t>
      </w:r>
      <w:r w:rsidR="00EA32DE" w:rsidRPr="00E47CD4">
        <w:rPr>
          <w:rFonts w:cs="Arial"/>
          <w:szCs w:val="24"/>
        </w:rPr>
        <w:t>Serve Reserves began at Main library. Due to collection space needs, the reserves will remain behind the desk at Sycamore Plaza.</w:t>
      </w:r>
    </w:p>
    <w:p w14:paraId="2393CB6A" w14:textId="00B67B6A" w:rsidR="00EA32DE" w:rsidRPr="00E47CD4" w:rsidRDefault="006570F8" w:rsidP="006570F8">
      <w:pPr>
        <w:spacing w:after="0" w:line="240" w:lineRule="auto"/>
        <w:rPr>
          <w:rFonts w:cs="Arial"/>
          <w:szCs w:val="24"/>
        </w:rPr>
      </w:pPr>
      <w:r w:rsidRPr="00E47CD4">
        <w:rPr>
          <w:rFonts w:cs="Arial"/>
          <w:szCs w:val="24"/>
        </w:rPr>
        <w:t xml:space="preserve">- </w:t>
      </w:r>
      <w:r w:rsidR="00EA32DE" w:rsidRPr="00E47CD4">
        <w:rPr>
          <w:rFonts w:cs="Arial"/>
          <w:szCs w:val="24"/>
        </w:rPr>
        <w:t>Self-Checkouts – All Self-Checkout stations are back online and accessible to the public.</w:t>
      </w:r>
    </w:p>
    <w:p w14:paraId="77EF5C19" w14:textId="77777777" w:rsidR="00EA32DE" w:rsidRPr="00E47CD4" w:rsidRDefault="00EA32DE" w:rsidP="006570F8">
      <w:pPr>
        <w:spacing w:after="0" w:line="240" w:lineRule="auto"/>
        <w:rPr>
          <w:rFonts w:cs="Arial"/>
          <w:szCs w:val="24"/>
        </w:rPr>
      </w:pPr>
    </w:p>
    <w:p w14:paraId="34AD2CEF" w14:textId="22D17BBB" w:rsidR="00EA32DE" w:rsidRPr="00E47CD4" w:rsidRDefault="00EA32DE" w:rsidP="006570F8">
      <w:pPr>
        <w:spacing w:after="0" w:line="240" w:lineRule="auto"/>
        <w:rPr>
          <w:rFonts w:cs="Arial"/>
          <w:szCs w:val="24"/>
        </w:rPr>
      </w:pPr>
      <w:r w:rsidRPr="00E47CD4">
        <w:rPr>
          <w:rFonts w:cs="Arial"/>
          <w:szCs w:val="24"/>
        </w:rPr>
        <w:t>Classes and Events</w:t>
      </w:r>
      <w:r w:rsidR="00E73586" w:rsidRPr="00E47CD4">
        <w:rPr>
          <w:rFonts w:cs="Arial"/>
          <w:szCs w:val="24"/>
        </w:rPr>
        <w:t>:</w:t>
      </w:r>
    </w:p>
    <w:p w14:paraId="72A19E6B" w14:textId="70D96624" w:rsidR="00EA32DE" w:rsidRPr="00E47CD4" w:rsidRDefault="006570F8" w:rsidP="006570F8">
      <w:pPr>
        <w:spacing w:after="0" w:line="240" w:lineRule="auto"/>
        <w:rPr>
          <w:rFonts w:cs="Arial"/>
          <w:szCs w:val="24"/>
        </w:rPr>
      </w:pPr>
      <w:r w:rsidRPr="00E47CD4">
        <w:rPr>
          <w:rFonts w:cs="Arial"/>
          <w:szCs w:val="24"/>
        </w:rPr>
        <w:t xml:space="preserve">- </w:t>
      </w:r>
      <w:r w:rsidR="00EA32DE" w:rsidRPr="00E47CD4">
        <w:rPr>
          <w:rFonts w:cs="Arial"/>
          <w:szCs w:val="24"/>
        </w:rPr>
        <w:t>Indoor – All indoor classes and events will follow a 25% room capacity.</w:t>
      </w:r>
    </w:p>
    <w:p w14:paraId="3D4767A8" w14:textId="5EA13B79" w:rsidR="00EA32DE" w:rsidRPr="00E47CD4" w:rsidRDefault="006570F8" w:rsidP="006570F8">
      <w:pPr>
        <w:spacing w:after="0" w:line="240" w:lineRule="auto"/>
        <w:rPr>
          <w:rFonts w:cs="Arial"/>
          <w:szCs w:val="24"/>
        </w:rPr>
      </w:pPr>
      <w:r w:rsidRPr="00E47CD4">
        <w:rPr>
          <w:rFonts w:cs="Arial"/>
          <w:szCs w:val="24"/>
        </w:rPr>
        <w:t xml:space="preserve">- </w:t>
      </w:r>
      <w:r w:rsidR="00EA32DE" w:rsidRPr="00E47CD4">
        <w:rPr>
          <w:rFonts w:cs="Arial"/>
          <w:szCs w:val="24"/>
        </w:rPr>
        <w:t>Outdoor – Outdoor events and classes will not have any requirements for social distancing.</w:t>
      </w:r>
    </w:p>
    <w:p w14:paraId="77606A60" w14:textId="77777777" w:rsidR="00EA32DE" w:rsidRPr="00E47CD4" w:rsidRDefault="00EA32DE" w:rsidP="006570F8">
      <w:pPr>
        <w:spacing w:after="0" w:line="240" w:lineRule="auto"/>
        <w:rPr>
          <w:rFonts w:cs="Arial"/>
          <w:szCs w:val="24"/>
        </w:rPr>
      </w:pPr>
      <w:r w:rsidRPr="00E47CD4">
        <w:rPr>
          <w:rFonts w:cs="Arial"/>
          <w:szCs w:val="24"/>
        </w:rPr>
        <w:tab/>
      </w:r>
    </w:p>
    <w:p w14:paraId="48DDD69E" w14:textId="2AA8A512" w:rsidR="00EA32DE" w:rsidRPr="00E47CD4" w:rsidRDefault="00EA32DE" w:rsidP="006570F8">
      <w:pPr>
        <w:spacing w:after="0" w:line="240" w:lineRule="auto"/>
        <w:rPr>
          <w:rFonts w:cs="Arial"/>
          <w:szCs w:val="24"/>
        </w:rPr>
      </w:pPr>
      <w:r w:rsidRPr="00E47CD4">
        <w:rPr>
          <w:rFonts w:cs="Arial"/>
          <w:szCs w:val="24"/>
        </w:rPr>
        <w:t>Food &amp; Drinks</w:t>
      </w:r>
      <w:r w:rsidR="00E73586" w:rsidRPr="00E47CD4">
        <w:rPr>
          <w:rFonts w:cs="Arial"/>
          <w:szCs w:val="24"/>
        </w:rPr>
        <w:t>:</w:t>
      </w:r>
    </w:p>
    <w:p w14:paraId="017F3B0D" w14:textId="0B6857C4" w:rsidR="00EA32DE" w:rsidRPr="00E47CD4" w:rsidRDefault="006570F8" w:rsidP="006570F8">
      <w:pPr>
        <w:spacing w:after="0" w:line="240" w:lineRule="auto"/>
        <w:ind w:firstLine="720"/>
        <w:rPr>
          <w:rFonts w:cs="Arial"/>
          <w:szCs w:val="24"/>
        </w:rPr>
      </w:pPr>
      <w:r w:rsidRPr="00E47CD4">
        <w:rPr>
          <w:rFonts w:cs="Arial"/>
          <w:szCs w:val="24"/>
        </w:rPr>
        <w:t xml:space="preserve">The library is </w:t>
      </w:r>
      <w:r w:rsidR="00EA32DE" w:rsidRPr="00E47CD4">
        <w:rPr>
          <w:rFonts w:cs="Arial"/>
          <w:szCs w:val="24"/>
        </w:rPr>
        <w:t>not allowing food inside at this time. Drinks with lids will be allowed into the library.</w:t>
      </w:r>
    </w:p>
    <w:p w14:paraId="0909186D" w14:textId="77777777" w:rsidR="00EA32DE" w:rsidRPr="00E47CD4" w:rsidRDefault="00EA32DE" w:rsidP="006570F8">
      <w:pPr>
        <w:shd w:val="clear" w:color="auto" w:fill="FFFFFF"/>
        <w:spacing w:after="0" w:line="240" w:lineRule="auto"/>
        <w:rPr>
          <w:rFonts w:cs="Arial"/>
          <w:bCs/>
          <w:szCs w:val="24"/>
        </w:rPr>
      </w:pPr>
    </w:p>
    <w:p w14:paraId="6C615DA1" w14:textId="0D108EC4" w:rsidR="00EA32DE" w:rsidRPr="00E47CD4" w:rsidRDefault="00EA32DE" w:rsidP="00E73586">
      <w:pPr>
        <w:spacing w:after="0" w:line="240" w:lineRule="auto"/>
        <w:rPr>
          <w:rFonts w:cs="Arial"/>
          <w:szCs w:val="24"/>
        </w:rPr>
      </w:pPr>
      <w:r w:rsidRPr="00E47CD4">
        <w:rPr>
          <w:rFonts w:cs="Arial"/>
          <w:szCs w:val="24"/>
        </w:rPr>
        <w:t>Current COVID information</w:t>
      </w:r>
      <w:r w:rsidR="00E73586" w:rsidRPr="00E47CD4">
        <w:rPr>
          <w:rFonts w:cs="Arial"/>
          <w:szCs w:val="24"/>
        </w:rPr>
        <w:t>:</w:t>
      </w:r>
    </w:p>
    <w:p w14:paraId="6E51E81D" w14:textId="77777777" w:rsidR="00EA32DE" w:rsidRPr="00E47CD4" w:rsidRDefault="00EA32DE" w:rsidP="00EA32DE">
      <w:pPr>
        <w:numPr>
          <w:ilvl w:val="0"/>
          <w:numId w:val="41"/>
        </w:numPr>
        <w:spacing w:after="0" w:line="240" w:lineRule="auto"/>
        <w:ind w:right="1440"/>
        <w:rPr>
          <w:rFonts w:cs="Arial"/>
          <w:szCs w:val="24"/>
        </w:rPr>
      </w:pPr>
      <w:r w:rsidRPr="00E47CD4">
        <w:rPr>
          <w:rFonts w:cs="Arial"/>
          <w:szCs w:val="24"/>
        </w:rPr>
        <w:t>2 Categories met, 5 not met</w:t>
      </w:r>
    </w:p>
    <w:p w14:paraId="57429FD6" w14:textId="77777777" w:rsidR="00EA32DE" w:rsidRPr="00E47CD4" w:rsidRDefault="00EA32DE" w:rsidP="00EA32DE">
      <w:pPr>
        <w:spacing w:after="0" w:line="240" w:lineRule="auto"/>
        <w:ind w:right="1440"/>
        <w:rPr>
          <w:rFonts w:cs="Arial"/>
          <w:b/>
          <w:szCs w:val="24"/>
        </w:rPr>
      </w:pPr>
    </w:p>
    <w:p w14:paraId="31FAC5F6" w14:textId="77777777" w:rsidR="00EA32DE" w:rsidRPr="00E47CD4" w:rsidRDefault="00EA32DE" w:rsidP="00EA32DE">
      <w:pPr>
        <w:spacing w:after="0" w:line="240" w:lineRule="auto"/>
        <w:ind w:left="90" w:right="1440"/>
        <w:rPr>
          <w:rFonts w:cs="Arial"/>
          <w:szCs w:val="24"/>
        </w:rPr>
      </w:pPr>
    </w:p>
    <w:p w14:paraId="7C893373" w14:textId="3C975031" w:rsidR="00EA32DE" w:rsidRPr="00E47CD4" w:rsidRDefault="00EA32DE" w:rsidP="00EA32DE">
      <w:pPr>
        <w:spacing w:after="0" w:line="240" w:lineRule="auto"/>
        <w:ind w:right="1440"/>
        <w:rPr>
          <w:rFonts w:cs="Arial"/>
          <w:szCs w:val="24"/>
        </w:rPr>
      </w:pPr>
      <w:r w:rsidRPr="00E47CD4">
        <w:rPr>
          <w:rFonts w:cs="Arial"/>
          <w:noProof/>
          <w:szCs w:val="24"/>
        </w:rPr>
        <w:lastRenderedPageBreak/>
        <w:drawing>
          <wp:inline distT="0" distB="0" distL="0" distR="0" wp14:anchorId="4A960ACD" wp14:editId="65260C68">
            <wp:extent cx="6236269" cy="3562350"/>
            <wp:effectExtent l="0" t="0" r="0" b="0"/>
            <wp:docPr id="5" name="Picture 5" descr="Dashboard 1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hboard 1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0296" cy="3570363"/>
                    </a:xfrm>
                    <a:prstGeom prst="rect">
                      <a:avLst/>
                    </a:prstGeom>
                    <a:noFill/>
                    <a:ln>
                      <a:noFill/>
                    </a:ln>
                  </pic:spPr>
                </pic:pic>
              </a:graphicData>
            </a:graphic>
          </wp:inline>
        </w:drawing>
      </w:r>
    </w:p>
    <w:p w14:paraId="3687AEC0" w14:textId="77777777" w:rsidR="00EA32DE" w:rsidRPr="00E47CD4" w:rsidRDefault="00EA32DE" w:rsidP="00EA32DE">
      <w:pPr>
        <w:spacing w:after="0" w:line="240" w:lineRule="auto"/>
        <w:ind w:right="1440"/>
        <w:rPr>
          <w:rFonts w:cs="Arial"/>
          <w:szCs w:val="24"/>
        </w:rPr>
      </w:pPr>
    </w:p>
    <w:p w14:paraId="0E47CBDA" w14:textId="04F6789A" w:rsidR="00EA32DE" w:rsidRPr="00E47CD4" w:rsidRDefault="00EA32DE" w:rsidP="00EA32DE">
      <w:pPr>
        <w:spacing w:after="0" w:line="240" w:lineRule="auto"/>
        <w:ind w:right="1440"/>
        <w:rPr>
          <w:rFonts w:cs="Arial"/>
          <w:szCs w:val="24"/>
        </w:rPr>
      </w:pPr>
      <w:r w:rsidRPr="00E47CD4">
        <w:rPr>
          <w:rFonts w:cs="Arial"/>
          <w:szCs w:val="24"/>
        </w:rPr>
        <w:t>Operating Hours</w:t>
      </w:r>
      <w:r w:rsidR="00E73586" w:rsidRPr="00E47CD4">
        <w:rPr>
          <w:rFonts w:cs="Arial"/>
          <w:szCs w:val="24"/>
        </w:rPr>
        <w:t>:</w:t>
      </w:r>
    </w:p>
    <w:p w14:paraId="73642456" w14:textId="5304F8A5" w:rsidR="00EA32DE" w:rsidRPr="00E47CD4" w:rsidRDefault="00EA32DE" w:rsidP="006570F8">
      <w:pPr>
        <w:spacing w:after="0" w:line="240" w:lineRule="auto"/>
        <w:ind w:firstLine="720"/>
        <w:rPr>
          <w:rFonts w:cs="Arial"/>
        </w:rPr>
      </w:pPr>
      <w:r w:rsidRPr="00E47CD4">
        <w:rPr>
          <w:rFonts w:cs="Arial"/>
          <w:szCs w:val="24"/>
        </w:rPr>
        <w:t>At this time, ELT is not recommending expanding operating hours back to pre</w:t>
      </w:r>
      <w:r w:rsidR="006570F8" w:rsidRPr="00E47CD4">
        <w:rPr>
          <w:rFonts w:cs="Arial"/>
          <w:szCs w:val="24"/>
        </w:rPr>
        <w:t>-</w:t>
      </w:r>
      <w:r w:rsidRPr="00E47CD4">
        <w:rPr>
          <w:rFonts w:cs="Arial"/>
          <w:szCs w:val="24"/>
        </w:rPr>
        <w:t xml:space="preserve">pandemic levels. With potential cuts to the PLF and an unsure outlook in the housing market, this is </w:t>
      </w:r>
      <w:r w:rsidR="007368D8" w:rsidRPr="00E47CD4">
        <w:rPr>
          <w:rFonts w:cs="Arial"/>
          <w:szCs w:val="24"/>
        </w:rPr>
        <w:t>not the time to expand hours. The library</w:t>
      </w:r>
      <w:r w:rsidRPr="00E47CD4">
        <w:rPr>
          <w:rFonts w:cs="Arial"/>
          <w:szCs w:val="24"/>
        </w:rPr>
        <w:t xml:space="preserve"> feel</w:t>
      </w:r>
      <w:r w:rsidR="007368D8" w:rsidRPr="00E47CD4">
        <w:rPr>
          <w:rFonts w:cs="Arial"/>
          <w:szCs w:val="24"/>
        </w:rPr>
        <w:t>s</w:t>
      </w:r>
      <w:r w:rsidRPr="00E47CD4">
        <w:rPr>
          <w:rFonts w:cs="Arial"/>
          <w:szCs w:val="24"/>
        </w:rPr>
        <w:t xml:space="preserve"> it is in the best interest of being fiscally responsible to wait until the beginning of next year to rea</w:t>
      </w:r>
      <w:r w:rsidR="004C5175" w:rsidRPr="00E47CD4">
        <w:rPr>
          <w:rFonts w:cs="Arial"/>
          <w:szCs w:val="24"/>
        </w:rPr>
        <w:t xml:space="preserve">ssess the financial outlook. The library </w:t>
      </w:r>
      <w:r w:rsidRPr="00E47CD4">
        <w:rPr>
          <w:rFonts w:cs="Arial"/>
          <w:szCs w:val="24"/>
        </w:rPr>
        <w:t>understand</w:t>
      </w:r>
      <w:r w:rsidR="004C5175" w:rsidRPr="00E47CD4">
        <w:rPr>
          <w:rFonts w:cs="Arial"/>
          <w:szCs w:val="24"/>
        </w:rPr>
        <w:t>s</w:t>
      </w:r>
      <w:r w:rsidRPr="00E47CD4">
        <w:rPr>
          <w:rFonts w:cs="Arial"/>
          <w:szCs w:val="24"/>
        </w:rPr>
        <w:t xml:space="preserve"> there are community members who want Friday hours back a</w:t>
      </w:r>
      <w:r w:rsidR="004C5175" w:rsidRPr="00E47CD4">
        <w:rPr>
          <w:rFonts w:cs="Arial"/>
          <w:szCs w:val="24"/>
        </w:rPr>
        <w:t>t Sycamore Plaza Library, but there is a</w:t>
      </w:r>
      <w:r w:rsidRPr="00E47CD4">
        <w:rPr>
          <w:rFonts w:cs="Arial"/>
          <w:szCs w:val="24"/>
        </w:rPr>
        <w:t xml:space="preserve"> need to rebuild that location</w:t>
      </w:r>
      <w:r w:rsidR="004C5175" w:rsidRPr="00E47CD4">
        <w:rPr>
          <w:rFonts w:cs="Arial"/>
          <w:szCs w:val="24"/>
        </w:rPr>
        <w:t>’</w:t>
      </w:r>
      <w:r w:rsidRPr="00E47CD4">
        <w:rPr>
          <w:rFonts w:cs="Arial"/>
          <w:szCs w:val="24"/>
        </w:rPr>
        <w:t>s business before expanding</w:t>
      </w:r>
      <w:r w:rsidRPr="00E47CD4">
        <w:rPr>
          <w:rFonts w:cs="Arial"/>
        </w:rPr>
        <w:t xml:space="preserve"> hours. </w:t>
      </w:r>
    </w:p>
    <w:p w14:paraId="4A79AAE8" w14:textId="389E67D7" w:rsidR="00EA32DE" w:rsidRPr="00E47CD4" w:rsidRDefault="00EA32DE" w:rsidP="00392C26">
      <w:pPr>
        <w:spacing w:after="0" w:line="240" w:lineRule="auto"/>
        <w:rPr>
          <w:rFonts w:cs="Arial"/>
          <w:szCs w:val="24"/>
          <w:u w:val="single"/>
        </w:rPr>
      </w:pPr>
    </w:p>
    <w:p w14:paraId="6C12EE75" w14:textId="4F41A96D" w:rsidR="00E43650" w:rsidRPr="00E47CD4" w:rsidRDefault="00522EF4" w:rsidP="00392C26">
      <w:pPr>
        <w:spacing w:after="0" w:line="240" w:lineRule="auto"/>
        <w:rPr>
          <w:rFonts w:cs="Arial"/>
          <w:szCs w:val="24"/>
        </w:rPr>
      </w:pPr>
      <w:r w:rsidRPr="00E47CD4">
        <w:rPr>
          <w:rFonts w:cs="Arial"/>
          <w:szCs w:val="24"/>
        </w:rPr>
        <w:t>Discussion was held about meeting in person for the next meeting.</w:t>
      </w:r>
    </w:p>
    <w:p w14:paraId="250DAB97" w14:textId="187C9666" w:rsidR="00E73586" w:rsidRPr="00E47CD4" w:rsidRDefault="00E73586" w:rsidP="00392C26">
      <w:pPr>
        <w:spacing w:after="0" w:line="240" w:lineRule="auto"/>
        <w:rPr>
          <w:rFonts w:cs="Arial"/>
          <w:szCs w:val="24"/>
        </w:rPr>
      </w:pPr>
    </w:p>
    <w:p w14:paraId="7EA29906" w14:textId="2F7119D1" w:rsidR="00E73586" w:rsidRPr="00E47CD4" w:rsidRDefault="00E73586" w:rsidP="00392C26">
      <w:pPr>
        <w:spacing w:after="0" w:line="240" w:lineRule="auto"/>
        <w:rPr>
          <w:rFonts w:cs="Arial"/>
          <w:szCs w:val="24"/>
        </w:rPr>
      </w:pPr>
      <w:r w:rsidRPr="00E47CD4">
        <w:rPr>
          <w:rFonts w:cs="Arial"/>
          <w:szCs w:val="24"/>
        </w:rPr>
        <w:t>Discussion was held about challenges to the library in comparison</w:t>
      </w:r>
      <w:r w:rsidR="00E47CD4" w:rsidRPr="00E47CD4">
        <w:rPr>
          <w:rFonts w:cs="Arial"/>
          <w:szCs w:val="24"/>
        </w:rPr>
        <w:t xml:space="preserve"> to other libraries in the area, and decisions about current operating hours.</w:t>
      </w:r>
    </w:p>
    <w:p w14:paraId="60EBBAFD" w14:textId="77777777" w:rsidR="00E43650" w:rsidRPr="00E47CD4" w:rsidRDefault="00E43650" w:rsidP="00392C26">
      <w:pPr>
        <w:spacing w:after="0" w:line="240" w:lineRule="auto"/>
        <w:rPr>
          <w:rFonts w:cs="Arial"/>
          <w:szCs w:val="24"/>
          <w:u w:val="single"/>
        </w:rPr>
      </w:pPr>
    </w:p>
    <w:p w14:paraId="2070C061" w14:textId="19C6F14F" w:rsidR="00284C3A" w:rsidRPr="00E47CD4" w:rsidRDefault="00284C3A" w:rsidP="00392C26">
      <w:pPr>
        <w:spacing w:after="0" w:line="240" w:lineRule="auto"/>
        <w:rPr>
          <w:rFonts w:cs="Arial"/>
          <w:szCs w:val="24"/>
          <w:u w:val="single"/>
        </w:rPr>
      </w:pPr>
      <w:r w:rsidRPr="00E47CD4">
        <w:rPr>
          <w:rFonts w:cs="Arial"/>
          <w:szCs w:val="24"/>
          <w:u w:val="single"/>
        </w:rPr>
        <w:t>New Business</w:t>
      </w:r>
    </w:p>
    <w:p w14:paraId="165D4A43" w14:textId="4E716A0E" w:rsidR="00CE0555" w:rsidRPr="00E47CD4" w:rsidRDefault="00CE0555" w:rsidP="00392C26">
      <w:pPr>
        <w:spacing w:after="0" w:line="240" w:lineRule="auto"/>
        <w:rPr>
          <w:rFonts w:cs="Arial"/>
          <w:szCs w:val="24"/>
        </w:rPr>
      </w:pPr>
    </w:p>
    <w:p w14:paraId="03B069BC" w14:textId="5ECCDFA2" w:rsidR="00D85E44" w:rsidRPr="00E47CD4" w:rsidRDefault="00D85E44" w:rsidP="00D85E44">
      <w:pPr>
        <w:spacing w:after="0" w:line="240" w:lineRule="auto"/>
        <w:rPr>
          <w:rFonts w:cs="Arial"/>
          <w:szCs w:val="24"/>
          <w:u w:val="single"/>
        </w:rPr>
      </w:pPr>
      <w:r w:rsidRPr="00E47CD4">
        <w:rPr>
          <w:rFonts w:cs="Arial"/>
          <w:szCs w:val="24"/>
          <w:u w:val="single"/>
        </w:rPr>
        <w:t>2022 Budget Request</w:t>
      </w:r>
    </w:p>
    <w:p w14:paraId="74AC21D1" w14:textId="0A9A3236" w:rsidR="00D85E44" w:rsidRPr="00E47CD4" w:rsidRDefault="00D85E44" w:rsidP="00D85E44">
      <w:pPr>
        <w:spacing w:after="0" w:line="240" w:lineRule="auto"/>
        <w:rPr>
          <w:rFonts w:cs="Arial"/>
          <w:szCs w:val="24"/>
          <w:u w:val="single"/>
        </w:rPr>
      </w:pPr>
    </w:p>
    <w:p w14:paraId="5884E8A7" w14:textId="3F7E3A4A" w:rsidR="00D85E44" w:rsidRPr="00E47CD4" w:rsidRDefault="00D85E44" w:rsidP="00D85E44">
      <w:pPr>
        <w:contextualSpacing/>
        <w:rPr>
          <w:rFonts w:cs="Arial"/>
          <w:szCs w:val="24"/>
        </w:rPr>
      </w:pPr>
      <w:r w:rsidRPr="00E47CD4">
        <w:rPr>
          <w:rFonts w:cs="Arial"/>
          <w:szCs w:val="24"/>
        </w:rPr>
        <w:t xml:space="preserve">The proposed 2022 Budget Request is $2,433,940 General Fund, $300 Homework Help Center Fund and $40,000 for the Capital Projects Fund. The request estimates revenue for 2022 at $2,634,084 for the General Fund and $50 for the Capital Projects Fund. </w:t>
      </w:r>
    </w:p>
    <w:p w14:paraId="21D50885" w14:textId="77777777" w:rsidR="00D85E44" w:rsidRPr="00E47CD4" w:rsidRDefault="00D85E44" w:rsidP="00D85E44">
      <w:pPr>
        <w:spacing w:after="0" w:line="240" w:lineRule="auto"/>
        <w:rPr>
          <w:rFonts w:cs="Arial"/>
          <w:szCs w:val="24"/>
          <w:u w:val="single"/>
        </w:rPr>
      </w:pPr>
    </w:p>
    <w:p w14:paraId="04B4AB24" w14:textId="7E2C4740" w:rsidR="00D85E44" w:rsidRPr="00E47CD4" w:rsidRDefault="00D85E44" w:rsidP="00D85E44">
      <w:pPr>
        <w:pStyle w:val="NoSpacing"/>
        <w:rPr>
          <w:rFonts w:cs="Arial"/>
          <w:b/>
          <w:szCs w:val="24"/>
        </w:rPr>
      </w:pPr>
      <w:r w:rsidRPr="00E47CD4">
        <w:rPr>
          <w:rFonts w:cs="Arial"/>
          <w:b/>
          <w:szCs w:val="24"/>
        </w:rPr>
        <w:t>05-02-21 Resolution to approve the 2022 Budget Request of $2,433,940 General Fund, $300 Homework Help Center Fund and $40,000 for the Capital Projects Fund</w:t>
      </w:r>
    </w:p>
    <w:p w14:paraId="221628DF" w14:textId="77777777" w:rsidR="00D85E44" w:rsidRPr="00E47CD4" w:rsidRDefault="00D85E44" w:rsidP="00D85E44">
      <w:pPr>
        <w:pStyle w:val="NoSpacing"/>
        <w:rPr>
          <w:rFonts w:cs="Arial"/>
          <w:szCs w:val="24"/>
        </w:rPr>
      </w:pPr>
    </w:p>
    <w:p w14:paraId="472AAD9B" w14:textId="6317DFD9" w:rsidR="00D85E44" w:rsidRPr="00E47CD4" w:rsidRDefault="00D85E44" w:rsidP="00D85E44">
      <w:pPr>
        <w:pStyle w:val="NoSpacing"/>
        <w:rPr>
          <w:rFonts w:cs="Arial"/>
          <w:szCs w:val="24"/>
        </w:rPr>
      </w:pPr>
      <w:r w:rsidRPr="00E47CD4">
        <w:rPr>
          <w:rFonts w:cs="Arial"/>
          <w:szCs w:val="24"/>
        </w:rPr>
        <w:t xml:space="preserve">Mike Jones made a motion to approve the 2022 Budget Request of $2,433,940 General Fund, $300 Homework Help Center Fund and $40,000 for the Capital Projects Fund.  Mary Herron seconded. </w:t>
      </w:r>
    </w:p>
    <w:p w14:paraId="4B52EECC" w14:textId="77777777" w:rsidR="00D85E44" w:rsidRPr="00E47CD4" w:rsidRDefault="00D85E44" w:rsidP="00D85E44">
      <w:pPr>
        <w:pStyle w:val="NoSpacing"/>
        <w:rPr>
          <w:rFonts w:cs="Arial"/>
          <w:szCs w:val="24"/>
        </w:rPr>
      </w:pPr>
    </w:p>
    <w:p w14:paraId="479FD9A2" w14:textId="32377FFB" w:rsidR="00D85E44" w:rsidRPr="00E47CD4" w:rsidRDefault="00D85E44" w:rsidP="00D85E44">
      <w:pPr>
        <w:pStyle w:val="NoSpacing"/>
        <w:rPr>
          <w:rFonts w:cs="Arial"/>
          <w:szCs w:val="24"/>
        </w:rPr>
      </w:pPr>
      <w:r w:rsidRPr="00E47CD4">
        <w:rPr>
          <w:rFonts w:cs="Arial"/>
          <w:szCs w:val="24"/>
        </w:rPr>
        <w:t>Roll Call:  Berneice Ritter-yes, Todd Stanley-yes, Cristie Hammond-yes, Michelle Shirer-yes, Mike Jones-yes, Jennifer Hess-yes, Mary Herron-yes.  Resolution passed.</w:t>
      </w:r>
    </w:p>
    <w:p w14:paraId="6FFE755F" w14:textId="0FE9B8FF" w:rsidR="00E43650" w:rsidRPr="00E47CD4" w:rsidRDefault="00E43650" w:rsidP="00392C26">
      <w:pPr>
        <w:spacing w:after="0" w:line="240" w:lineRule="auto"/>
        <w:rPr>
          <w:rFonts w:cs="Arial"/>
          <w:szCs w:val="24"/>
        </w:rPr>
      </w:pPr>
    </w:p>
    <w:p w14:paraId="07C4DFAC" w14:textId="77777777" w:rsidR="00284C3A" w:rsidRPr="00E47CD4" w:rsidRDefault="00284C3A" w:rsidP="00392C26">
      <w:pPr>
        <w:spacing w:after="0" w:line="240" w:lineRule="auto"/>
        <w:rPr>
          <w:rFonts w:cs="Arial"/>
          <w:szCs w:val="24"/>
          <w:u w:val="single"/>
        </w:rPr>
      </w:pPr>
      <w:r w:rsidRPr="00E47CD4">
        <w:rPr>
          <w:rFonts w:cs="Arial"/>
          <w:szCs w:val="24"/>
          <w:u w:val="single"/>
        </w:rPr>
        <w:t>For the good of the order</w:t>
      </w:r>
    </w:p>
    <w:p w14:paraId="3589883F" w14:textId="77777777" w:rsidR="00392C26" w:rsidRPr="00E47CD4" w:rsidRDefault="00392C26" w:rsidP="00392C26">
      <w:pPr>
        <w:spacing w:after="0" w:line="240" w:lineRule="auto"/>
        <w:rPr>
          <w:rFonts w:cs="Arial"/>
          <w:szCs w:val="24"/>
          <w:u w:val="single"/>
        </w:rPr>
      </w:pPr>
    </w:p>
    <w:p w14:paraId="053EE1B9" w14:textId="6F309323" w:rsidR="00CE0555" w:rsidRPr="00E47CD4" w:rsidRDefault="00CE0555" w:rsidP="00392C26">
      <w:pPr>
        <w:spacing w:after="0" w:line="240" w:lineRule="auto"/>
        <w:rPr>
          <w:rFonts w:cs="Arial"/>
          <w:szCs w:val="24"/>
          <w:u w:val="single"/>
        </w:rPr>
      </w:pPr>
      <w:r w:rsidRPr="00E47CD4">
        <w:rPr>
          <w:rFonts w:cs="Arial"/>
          <w:szCs w:val="24"/>
          <w:u w:val="single"/>
        </w:rPr>
        <w:t>Adjournment</w:t>
      </w:r>
    </w:p>
    <w:p w14:paraId="4AD2648E" w14:textId="77777777" w:rsidR="00392C26" w:rsidRPr="00E47CD4" w:rsidRDefault="00392C26" w:rsidP="00392C26">
      <w:pPr>
        <w:spacing w:after="0" w:line="240" w:lineRule="auto"/>
        <w:rPr>
          <w:rFonts w:cs="Arial"/>
          <w:szCs w:val="24"/>
        </w:rPr>
      </w:pPr>
    </w:p>
    <w:p w14:paraId="26C574DF" w14:textId="059D53F3" w:rsidR="00284C3A" w:rsidRPr="00E47CD4" w:rsidRDefault="00102999" w:rsidP="00392C26">
      <w:pPr>
        <w:spacing w:after="0" w:line="240" w:lineRule="auto"/>
        <w:rPr>
          <w:rFonts w:cs="Arial"/>
          <w:szCs w:val="24"/>
        </w:rPr>
      </w:pPr>
      <w:r w:rsidRPr="00E47CD4">
        <w:rPr>
          <w:rFonts w:cs="Arial"/>
          <w:szCs w:val="24"/>
        </w:rPr>
        <w:t xml:space="preserve">Cristie adjourned the meeting at </w:t>
      </w:r>
      <w:r w:rsidR="00522EF4" w:rsidRPr="00E47CD4">
        <w:rPr>
          <w:rFonts w:cs="Arial"/>
          <w:szCs w:val="24"/>
        </w:rPr>
        <w:t>10:44</w:t>
      </w:r>
      <w:r w:rsidR="00680499" w:rsidRPr="00E47CD4">
        <w:rPr>
          <w:rFonts w:cs="Arial"/>
          <w:szCs w:val="24"/>
        </w:rPr>
        <w:t xml:space="preserve"> </w:t>
      </w:r>
      <w:r w:rsidR="00522EF4" w:rsidRPr="00E47CD4">
        <w:rPr>
          <w:rFonts w:cs="Arial"/>
          <w:szCs w:val="24"/>
        </w:rPr>
        <w:t>a</w:t>
      </w:r>
      <w:r w:rsidR="00680499" w:rsidRPr="00E47CD4">
        <w:rPr>
          <w:rFonts w:cs="Arial"/>
          <w:szCs w:val="24"/>
        </w:rPr>
        <w:t>.</w:t>
      </w:r>
      <w:r w:rsidR="00CE0555" w:rsidRPr="00E47CD4">
        <w:rPr>
          <w:rFonts w:cs="Arial"/>
          <w:szCs w:val="24"/>
        </w:rPr>
        <w:t>m.</w:t>
      </w:r>
      <w:r w:rsidRPr="00E47CD4">
        <w:rPr>
          <w:rFonts w:cs="Arial"/>
          <w:szCs w:val="24"/>
        </w:rPr>
        <w:t xml:space="preserve"> </w:t>
      </w:r>
    </w:p>
    <w:p w14:paraId="6D69F779" w14:textId="77777777" w:rsidR="00CE0555" w:rsidRPr="00E47CD4" w:rsidRDefault="00CE0555" w:rsidP="00392C26">
      <w:pPr>
        <w:spacing w:after="0" w:line="240" w:lineRule="auto"/>
        <w:rPr>
          <w:rFonts w:cs="Arial"/>
          <w:szCs w:val="24"/>
        </w:rPr>
      </w:pPr>
    </w:p>
    <w:p w14:paraId="00214903" w14:textId="77777777" w:rsidR="00284C3A" w:rsidRPr="00E47CD4" w:rsidRDefault="00284C3A" w:rsidP="00392C26">
      <w:pPr>
        <w:spacing w:after="0" w:line="240" w:lineRule="auto"/>
        <w:rPr>
          <w:rFonts w:cs="Arial"/>
          <w:szCs w:val="24"/>
          <w:u w:val="single"/>
        </w:rPr>
      </w:pPr>
      <w:r w:rsidRPr="00E47CD4">
        <w:rPr>
          <w:rFonts w:cs="Arial"/>
          <w:szCs w:val="24"/>
          <w:u w:val="single"/>
        </w:rPr>
        <w:t>Next Board Meeting:</w:t>
      </w:r>
    </w:p>
    <w:p w14:paraId="34DB3A60" w14:textId="77777777" w:rsidR="00392C26" w:rsidRPr="00E47CD4" w:rsidRDefault="00392C26" w:rsidP="00392C26">
      <w:pPr>
        <w:spacing w:after="0" w:line="240" w:lineRule="auto"/>
        <w:rPr>
          <w:rFonts w:cs="Arial"/>
          <w:szCs w:val="24"/>
        </w:rPr>
      </w:pPr>
    </w:p>
    <w:p w14:paraId="04390683" w14:textId="758A5FB9" w:rsidR="00284C3A" w:rsidRPr="00E47CD4" w:rsidRDefault="000A0193" w:rsidP="00392C26">
      <w:pPr>
        <w:spacing w:after="0" w:line="240" w:lineRule="auto"/>
        <w:rPr>
          <w:rFonts w:cs="Arial"/>
          <w:szCs w:val="24"/>
        </w:rPr>
      </w:pPr>
      <w:r w:rsidRPr="00E47CD4">
        <w:rPr>
          <w:rFonts w:cs="Arial"/>
          <w:szCs w:val="24"/>
        </w:rPr>
        <w:t>Regular Board Meeting</w:t>
      </w:r>
      <w:r w:rsidRPr="00E47CD4">
        <w:rPr>
          <w:rFonts w:cs="Arial"/>
          <w:szCs w:val="24"/>
        </w:rPr>
        <w:br/>
      </w:r>
      <w:r w:rsidR="00522EF4" w:rsidRPr="00E47CD4">
        <w:rPr>
          <w:rFonts w:cs="Arial"/>
          <w:szCs w:val="24"/>
        </w:rPr>
        <w:t>June 21</w:t>
      </w:r>
      <w:r w:rsidR="00084B81" w:rsidRPr="00E47CD4">
        <w:rPr>
          <w:rFonts w:cs="Arial"/>
          <w:szCs w:val="24"/>
        </w:rPr>
        <w:t xml:space="preserve">, </w:t>
      </w:r>
      <w:r w:rsidR="001B317B" w:rsidRPr="00E47CD4">
        <w:rPr>
          <w:rFonts w:cs="Arial"/>
          <w:szCs w:val="24"/>
        </w:rPr>
        <w:t>2021</w:t>
      </w:r>
      <w:r w:rsidR="00084B81" w:rsidRPr="00E47CD4">
        <w:rPr>
          <w:rFonts w:cs="Arial"/>
          <w:szCs w:val="24"/>
        </w:rPr>
        <w:t xml:space="preserve"> @ </w:t>
      </w:r>
      <w:r w:rsidR="00522EF4" w:rsidRPr="00E47CD4">
        <w:rPr>
          <w:rFonts w:cs="Arial"/>
          <w:szCs w:val="24"/>
        </w:rPr>
        <w:t>7:00</w:t>
      </w:r>
      <w:r w:rsidR="00680499" w:rsidRPr="00E47CD4">
        <w:rPr>
          <w:rFonts w:cs="Arial"/>
          <w:szCs w:val="24"/>
        </w:rPr>
        <w:t xml:space="preserve"> </w:t>
      </w:r>
      <w:r w:rsidR="00084B81" w:rsidRPr="00E47CD4">
        <w:rPr>
          <w:rFonts w:cs="Arial"/>
          <w:szCs w:val="24"/>
        </w:rPr>
        <w:t>p</w:t>
      </w:r>
      <w:r w:rsidR="00680499" w:rsidRPr="00E47CD4">
        <w:rPr>
          <w:rFonts w:cs="Arial"/>
          <w:szCs w:val="24"/>
        </w:rPr>
        <w:t>.</w:t>
      </w:r>
      <w:r w:rsidR="00084B81" w:rsidRPr="00E47CD4">
        <w:rPr>
          <w:rFonts w:cs="Arial"/>
          <w:szCs w:val="24"/>
        </w:rPr>
        <w:t>m</w:t>
      </w:r>
      <w:r w:rsidR="00680499" w:rsidRPr="00E47CD4">
        <w:rPr>
          <w:rFonts w:cs="Arial"/>
          <w:szCs w:val="24"/>
        </w:rPr>
        <w:t>.</w:t>
      </w:r>
      <w:r w:rsidR="00084B81" w:rsidRPr="00E47CD4">
        <w:rPr>
          <w:rFonts w:cs="Arial"/>
          <w:szCs w:val="24"/>
        </w:rPr>
        <w:t xml:space="preserve"> at Main Library</w:t>
      </w:r>
      <w:r w:rsidR="00522EF4" w:rsidRPr="00E47CD4">
        <w:rPr>
          <w:rFonts w:cs="Arial"/>
          <w:szCs w:val="24"/>
        </w:rPr>
        <w:t xml:space="preserve"> in addition to Zoom</w:t>
      </w:r>
      <w:r w:rsidR="00284C3A" w:rsidRPr="00E47CD4">
        <w:rPr>
          <w:rFonts w:cs="Arial"/>
          <w:szCs w:val="24"/>
        </w:rPr>
        <w:br/>
      </w:r>
    </w:p>
    <w:p w14:paraId="57CE5537" w14:textId="2B3F71D3" w:rsidR="00392C26" w:rsidRPr="00E47CD4" w:rsidRDefault="00392C26" w:rsidP="00392C26">
      <w:pPr>
        <w:spacing w:after="0" w:line="240" w:lineRule="auto"/>
        <w:rPr>
          <w:rFonts w:cs="Arial"/>
          <w:szCs w:val="24"/>
        </w:rPr>
      </w:pPr>
    </w:p>
    <w:p w14:paraId="3BFE84E4" w14:textId="2E3D057B" w:rsidR="00C94B71" w:rsidRPr="00E47CD4" w:rsidRDefault="00C94B71" w:rsidP="00392C26">
      <w:pPr>
        <w:spacing w:after="0" w:line="240" w:lineRule="auto"/>
        <w:rPr>
          <w:rFonts w:cs="Arial"/>
          <w:szCs w:val="24"/>
        </w:rPr>
      </w:pPr>
    </w:p>
    <w:p w14:paraId="0C8E419E" w14:textId="168B1BB4" w:rsidR="00C94B71" w:rsidRPr="00E47CD4" w:rsidRDefault="00C94B71" w:rsidP="00392C26">
      <w:pPr>
        <w:spacing w:after="0" w:line="240" w:lineRule="auto"/>
        <w:rPr>
          <w:rFonts w:cs="Arial"/>
          <w:szCs w:val="24"/>
        </w:rPr>
      </w:pPr>
      <w:r w:rsidRPr="00E47CD4">
        <w:rPr>
          <w:rFonts w:cs="Arial"/>
          <w:szCs w:val="24"/>
        </w:rPr>
        <w:t>____________________________________________</w:t>
      </w:r>
    </w:p>
    <w:p w14:paraId="71B281B5" w14:textId="5F5F85D7" w:rsidR="00C94B71" w:rsidRPr="00E47CD4" w:rsidRDefault="00C94B71" w:rsidP="00392C26">
      <w:pPr>
        <w:spacing w:after="0" w:line="240" w:lineRule="auto"/>
        <w:rPr>
          <w:rFonts w:cs="Arial"/>
          <w:szCs w:val="24"/>
        </w:rPr>
      </w:pPr>
      <w:r w:rsidRPr="00E47CD4">
        <w:rPr>
          <w:rFonts w:cs="Arial"/>
          <w:szCs w:val="24"/>
        </w:rPr>
        <w:t>Cristie Hammond</w:t>
      </w:r>
    </w:p>
    <w:p w14:paraId="6E9E74A0" w14:textId="38DFEEA0" w:rsidR="00C94B71" w:rsidRPr="00E47CD4" w:rsidRDefault="00C94B71" w:rsidP="00392C26">
      <w:pPr>
        <w:spacing w:after="0" w:line="240" w:lineRule="auto"/>
        <w:rPr>
          <w:rFonts w:cs="Arial"/>
          <w:szCs w:val="24"/>
        </w:rPr>
      </w:pPr>
      <w:r w:rsidRPr="00E47CD4">
        <w:rPr>
          <w:rFonts w:cs="Arial"/>
          <w:szCs w:val="24"/>
        </w:rPr>
        <w:t>President</w:t>
      </w:r>
    </w:p>
    <w:p w14:paraId="5D012ED4" w14:textId="2F8875F6" w:rsidR="00C94B71" w:rsidRDefault="00C94B71" w:rsidP="00392C26">
      <w:pPr>
        <w:spacing w:after="0" w:line="240" w:lineRule="auto"/>
        <w:rPr>
          <w:rFonts w:cs="Arial"/>
          <w:szCs w:val="24"/>
        </w:rPr>
      </w:pPr>
    </w:p>
    <w:p w14:paraId="21223DE7" w14:textId="39AD9119" w:rsidR="00C94B71" w:rsidRDefault="00C94B71" w:rsidP="00392C26">
      <w:pPr>
        <w:spacing w:after="0" w:line="240" w:lineRule="auto"/>
        <w:rPr>
          <w:rFonts w:cs="Arial"/>
          <w:szCs w:val="24"/>
        </w:rPr>
      </w:pPr>
    </w:p>
    <w:p w14:paraId="69199D31" w14:textId="77777777" w:rsidR="005E00C9" w:rsidRDefault="005E00C9" w:rsidP="00392C26">
      <w:pPr>
        <w:spacing w:after="0" w:line="240" w:lineRule="auto"/>
        <w:rPr>
          <w:rFonts w:cs="Arial"/>
          <w:szCs w:val="24"/>
        </w:rPr>
      </w:pPr>
    </w:p>
    <w:p w14:paraId="52A43F2D" w14:textId="2FFF1D73" w:rsidR="00C94B71" w:rsidRDefault="00C94B71" w:rsidP="00392C26">
      <w:pPr>
        <w:spacing w:after="0" w:line="240" w:lineRule="auto"/>
        <w:rPr>
          <w:rFonts w:cs="Arial"/>
          <w:szCs w:val="24"/>
        </w:rPr>
      </w:pPr>
      <w:r>
        <w:rPr>
          <w:rFonts w:cs="Arial"/>
          <w:szCs w:val="24"/>
        </w:rPr>
        <w:t>____________________________________________</w:t>
      </w:r>
    </w:p>
    <w:p w14:paraId="52B2C6F6" w14:textId="5FE22DEE" w:rsidR="00C94B71" w:rsidRDefault="00C94B71" w:rsidP="00C94B71">
      <w:pPr>
        <w:spacing w:after="0" w:line="240" w:lineRule="auto"/>
        <w:rPr>
          <w:rFonts w:cs="Arial"/>
          <w:szCs w:val="24"/>
        </w:rPr>
      </w:pPr>
      <w:r>
        <w:rPr>
          <w:rFonts w:cs="Arial"/>
          <w:szCs w:val="24"/>
        </w:rPr>
        <w:t>Mary Herron</w:t>
      </w:r>
    </w:p>
    <w:p w14:paraId="653CE639" w14:textId="753289D0" w:rsidR="00392C26" w:rsidRDefault="00C94B71" w:rsidP="00392C26">
      <w:pPr>
        <w:spacing w:after="0" w:line="240" w:lineRule="auto"/>
        <w:rPr>
          <w:rFonts w:cs="Arial"/>
          <w:szCs w:val="24"/>
        </w:rPr>
      </w:pPr>
      <w:r>
        <w:rPr>
          <w:rFonts w:cs="Arial"/>
          <w:szCs w:val="24"/>
        </w:rPr>
        <w:t>Secretary</w:t>
      </w:r>
    </w:p>
    <w:sectPr w:rsidR="00392C2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D99C2" w14:textId="77777777" w:rsidR="003F7AE4" w:rsidRDefault="003F7AE4" w:rsidP="002C5B5F">
      <w:pPr>
        <w:spacing w:after="0" w:line="240" w:lineRule="auto"/>
      </w:pPr>
      <w:r>
        <w:separator/>
      </w:r>
    </w:p>
  </w:endnote>
  <w:endnote w:type="continuationSeparator" w:id="0">
    <w:p w14:paraId="5003C7C0" w14:textId="77777777" w:rsidR="003F7AE4" w:rsidRDefault="003F7AE4"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A5465" w14:textId="77777777" w:rsidR="003F7AE4" w:rsidRDefault="003F7AE4" w:rsidP="002C5B5F">
      <w:pPr>
        <w:spacing w:after="0" w:line="240" w:lineRule="auto"/>
      </w:pPr>
      <w:r>
        <w:separator/>
      </w:r>
    </w:p>
  </w:footnote>
  <w:footnote w:type="continuationSeparator" w:id="0">
    <w:p w14:paraId="244E4A5C" w14:textId="77777777" w:rsidR="003F7AE4" w:rsidRDefault="003F7AE4"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35A0" w14:textId="704F1405" w:rsidR="00863E42" w:rsidRDefault="00863E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2CB"/>
    <w:multiLevelType w:val="hybridMultilevel"/>
    <w:tmpl w:val="7E366F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A1C7252"/>
    <w:multiLevelType w:val="hybridMultilevel"/>
    <w:tmpl w:val="040C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533FF"/>
    <w:multiLevelType w:val="hybridMultilevel"/>
    <w:tmpl w:val="17103FAC"/>
    <w:lvl w:ilvl="0" w:tplc="1F1CBFF2">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87F03"/>
    <w:multiLevelType w:val="hybridMultilevel"/>
    <w:tmpl w:val="B4EC54D4"/>
    <w:lvl w:ilvl="0" w:tplc="BDDE707C">
      <w:start w:val="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26757"/>
    <w:multiLevelType w:val="hybridMultilevel"/>
    <w:tmpl w:val="7B70E89A"/>
    <w:lvl w:ilvl="0" w:tplc="8662F3EE">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00BFB"/>
    <w:multiLevelType w:val="hybridMultilevel"/>
    <w:tmpl w:val="9B941DC8"/>
    <w:lvl w:ilvl="0" w:tplc="FE5828D4">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B58FA"/>
    <w:multiLevelType w:val="hybridMultilevel"/>
    <w:tmpl w:val="5A0855A0"/>
    <w:lvl w:ilvl="0" w:tplc="04090001">
      <w:start w:val="1"/>
      <w:numFmt w:val="bullet"/>
      <w:lvlText w:val=""/>
      <w:lvlJc w:val="left"/>
      <w:pPr>
        <w:ind w:left="1716" w:hanging="360"/>
      </w:pPr>
      <w:rPr>
        <w:rFonts w:ascii="Symbol" w:hAnsi="Symbol" w:hint="default"/>
      </w:rPr>
    </w:lvl>
    <w:lvl w:ilvl="1" w:tplc="04090003">
      <w:start w:val="1"/>
      <w:numFmt w:val="bullet"/>
      <w:lvlText w:val="o"/>
      <w:lvlJc w:val="left"/>
      <w:pPr>
        <w:ind w:left="2436" w:hanging="360"/>
      </w:pPr>
      <w:rPr>
        <w:rFonts w:ascii="Courier New" w:hAnsi="Courier New" w:cs="Courier New" w:hint="default"/>
      </w:rPr>
    </w:lvl>
    <w:lvl w:ilvl="2" w:tplc="04090005">
      <w:start w:val="1"/>
      <w:numFmt w:val="bullet"/>
      <w:lvlText w:val=""/>
      <w:lvlJc w:val="left"/>
      <w:pPr>
        <w:ind w:left="3156" w:hanging="360"/>
      </w:pPr>
      <w:rPr>
        <w:rFonts w:ascii="Wingdings" w:hAnsi="Wingdings" w:hint="default"/>
      </w:rPr>
    </w:lvl>
    <w:lvl w:ilvl="3" w:tplc="04090001">
      <w:start w:val="1"/>
      <w:numFmt w:val="bullet"/>
      <w:lvlText w:val=""/>
      <w:lvlJc w:val="left"/>
      <w:pPr>
        <w:ind w:left="3876" w:hanging="360"/>
      </w:pPr>
      <w:rPr>
        <w:rFonts w:ascii="Symbol" w:hAnsi="Symbol" w:hint="default"/>
      </w:rPr>
    </w:lvl>
    <w:lvl w:ilvl="4" w:tplc="04090003">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7" w15:restartNumberingAfterBreak="0">
    <w:nsid w:val="1A347F42"/>
    <w:multiLevelType w:val="hybridMultilevel"/>
    <w:tmpl w:val="9984D448"/>
    <w:lvl w:ilvl="0" w:tplc="1A2C744A">
      <w:start w:val="1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355DF"/>
    <w:multiLevelType w:val="hybridMultilevel"/>
    <w:tmpl w:val="4D02AB1A"/>
    <w:lvl w:ilvl="0" w:tplc="04090001">
      <w:start w:val="1"/>
      <w:numFmt w:val="bullet"/>
      <w:lvlText w:val=""/>
      <w:lvlJc w:val="left"/>
      <w:pPr>
        <w:ind w:left="2256" w:hanging="360"/>
      </w:pPr>
      <w:rPr>
        <w:rFonts w:ascii="Symbol" w:hAnsi="Symbol"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9" w15:restartNumberingAfterBreak="0">
    <w:nsid w:val="20701483"/>
    <w:multiLevelType w:val="hybridMultilevel"/>
    <w:tmpl w:val="2A1868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3E3FF8"/>
    <w:multiLevelType w:val="hybridMultilevel"/>
    <w:tmpl w:val="ACF83D6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7207D8"/>
    <w:multiLevelType w:val="hybridMultilevel"/>
    <w:tmpl w:val="C590B4B2"/>
    <w:lvl w:ilvl="0" w:tplc="BD667026">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00E84"/>
    <w:multiLevelType w:val="hybridMultilevel"/>
    <w:tmpl w:val="50E0305C"/>
    <w:lvl w:ilvl="0" w:tplc="B17085FA">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25D5D"/>
    <w:multiLevelType w:val="hybridMultilevel"/>
    <w:tmpl w:val="D96EEF90"/>
    <w:lvl w:ilvl="0" w:tplc="5A0CF984">
      <w:start w:val="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F8B2449"/>
    <w:multiLevelType w:val="hybridMultilevel"/>
    <w:tmpl w:val="6F3E3F9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5B77376"/>
    <w:multiLevelType w:val="hybridMultilevel"/>
    <w:tmpl w:val="660EB98E"/>
    <w:lvl w:ilvl="0" w:tplc="FF6099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D7169"/>
    <w:multiLevelType w:val="hybridMultilevel"/>
    <w:tmpl w:val="1A743C1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7957C1D"/>
    <w:multiLevelType w:val="hybridMultilevel"/>
    <w:tmpl w:val="5C3002C2"/>
    <w:lvl w:ilvl="0" w:tplc="4196A0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561CA"/>
    <w:multiLevelType w:val="hybridMultilevel"/>
    <w:tmpl w:val="C81A3D80"/>
    <w:lvl w:ilvl="0" w:tplc="3822C6C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85B5E"/>
    <w:multiLevelType w:val="hybridMultilevel"/>
    <w:tmpl w:val="C3BA3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B503D8A"/>
    <w:multiLevelType w:val="hybridMultilevel"/>
    <w:tmpl w:val="2A9CF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1B4AB2"/>
    <w:multiLevelType w:val="hybridMultilevel"/>
    <w:tmpl w:val="97E6C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0D328B0"/>
    <w:multiLevelType w:val="hybridMultilevel"/>
    <w:tmpl w:val="D3EA793E"/>
    <w:lvl w:ilvl="0" w:tplc="308CFBFE">
      <w:start w:val="8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71F4B"/>
    <w:multiLevelType w:val="hybridMultilevel"/>
    <w:tmpl w:val="2E6EC278"/>
    <w:lvl w:ilvl="0" w:tplc="6DE8FA5C">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15:restartNumberingAfterBreak="0">
    <w:nsid w:val="44E537B0"/>
    <w:multiLevelType w:val="hybridMultilevel"/>
    <w:tmpl w:val="828A71FC"/>
    <w:lvl w:ilvl="0" w:tplc="F31C44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F52C4"/>
    <w:multiLevelType w:val="hybridMultilevel"/>
    <w:tmpl w:val="BBFEB12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A030AC"/>
    <w:multiLevelType w:val="hybridMultilevel"/>
    <w:tmpl w:val="92C8A02A"/>
    <w:lvl w:ilvl="0" w:tplc="AD1EE07C">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75770"/>
    <w:multiLevelType w:val="hybridMultilevel"/>
    <w:tmpl w:val="96EA2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2" w15:restartNumberingAfterBreak="0">
    <w:nsid w:val="581D1A96"/>
    <w:multiLevelType w:val="hybridMultilevel"/>
    <w:tmpl w:val="40C2B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7429D"/>
    <w:multiLevelType w:val="hybridMultilevel"/>
    <w:tmpl w:val="294A5780"/>
    <w:lvl w:ilvl="0" w:tplc="192AB56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C4C1019"/>
    <w:multiLevelType w:val="hybridMultilevel"/>
    <w:tmpl w:val="5AE8D80E"/>
    <w:lvl w:ilvl="0" w:tplc="8C145C9C">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580002"/>
    <w:multiLevelType w:val="hybridMultilevel"/>
    <w:tmpl w:val="FB7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9E7107"/>
    <w:multiLevelType w:val="hybridMultilevel"/>
    <w:tmpl w:val="A93A8C6E"/>
    <w:lvl w:ilvl="0" w:tplc="7DF485A6">
      <w:start w:val="2022"/>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D82FCF"/>
    <w:multiLevelType w:val="hybridMultilevel"/>
    <w:tmpl w:val="A76A338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632D0B89"/>
    <w:multiLevelType w:val="hybridMultilevel"/>
    <w:tmpl w:val="8996A814"/>
    <w:lvl w:ilvl="0" w:tplc="BDA8619E">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A364A4"/>
    <w:multiLevelType w:val="hybridMultilevel"/>
    <w:tmpl w:val="B9D247A8"/>
    <w:lvl w:ilvl="0" w:tplc="6FFA63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B1488"/>
    <w:multiLevelType w:val="hybridMultilevel"/>
    <w:tmpl w:val="E056D4BC"/>
    <w:lvl w:ilvl="0" w:tplc="B6649162">
      <w:start w:val="202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B71428"/>
    <w:multiLevelType w:val="hybridMultilevel"/>
    <w:tmpl w:val="DA1019F0"/>
    <w:lvl w:ilvl="0" w:tplc="A8FC44AC">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A6F41"/>
    <w:multiLevelType w:val="hybridMultilevel"/>
    <w:tmpl w:val="DF0EDF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15:restartNumberingAfterBreak="0">
    <w:nsid w:val="77D90E65"/>
    <w:multiLevelType w:val="hybridMultilevel"/>
    <w:tmpl w:val="B08C59AA"/>
    <w:lvl w:ilvl="0" w:tplc="D242AFBE">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82BBB"/>
    <w:multiLevelType w:val="hybridMultilevel"/>
    <w:tmpl w:val="EF124BD4"/>
    <w:lvl w:ilvl="0" w:tplc="924E55B8">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25"/>
  </w:num>
  <w:num w:numId="4">
    <w:abstractNumId w:val="14"/>
  </w:num>
  <w:num w:numId="5">
    <w:abstractNumId w:val="28"/>
  </w:num>
  <w:num w:numId="6">
    <w:abstractNumId w:val="35"/>
  </w:num>
  <w:num w:numId="7">
    <w:abstractNumId w:val="39"/>
  </w:num>
  <w:num w:numId="8">
    <w:abstractNumId w:val="1"/>
  </w:num>
  <w:num w:numId="9">
    <w:abstractNumId w:val="37"/>
  </w:num>
  <w:num w:numId="10">
    <w:abstractNumId w:val="19"/>
  </w:num>
  <w:num w:numId="11">
    <w:abstractNumId w:val="46"/>
  </w:num>
  <w:num w:numId="12">
    <w:abstractNumId w:val="38"/>
  </w:num>
  <w:num w:numId="13">
    <w:abstractNumId w:val="5"/>
  </w:num>
  <w:num w:numId="14">
    <w:abstractNumId w:val="32"/>
  </w:num>
  <w:num w:numId="15">
    <w:abstractNumId w:val="6"/>
  </w:num>
  <w:num w:numId="16">
    <w:abstractNumId w:val="9"/>
  </w:num>
  <w:num w:numId="17">
    <w:abstractNumId w:val="27"/>
  </w:num>
  <w:num w:numId="18">
    <w:abstractNumId w:val="8"/>
  </w:num>
  <w:num w:numId="19">
    <w:abstractNumId w:val="20"/>
  </w:num>
  <w:num w:numId="20">
    <w:abstractNumId w:val="4"/>
  </w:num>
  <w:num w:numId="21">
    <w:abstractNumId w:val="43"/>
  </w:num>
  <w:num w:numId="22">
    <w:abstractNumId w:val="45"/>
  </w:num>
  <w:num w:numId="23">
    <w:abstractNumId w:val="12"/>
  </w:num>
  <w:num w:numId="24">
    <w:abstractNumId w:val="42"/>
  </w:num>
  <w:num w:numId="25">
    <w:abstractNumId w:val="23"/>
  </w:num>
  <w:num w:numId="26">
    <w:abstractNumId w:val="7"/>
  </w:num>
  <w:num w:numId="27">
    <w:abstractNumId w:val="13"/>
  </w:num>
  <w:num w:numId="28">
    <w:abstractNumId w:val="3"/>
  </w:num>
  <w:num w:numId="29">
    <w:abstractNumId w:val="30"/>
  </w:num>
  <w:num w:numId="30">
    <w:abstractNumId w:val="10"/>
  </w:num>
  <w:num w:numId="31">
    <w:abstractNumId w:val="15"/>
  </w:num>
  <w:num w:numId="32">
    <w:abstractNumId w:val="21"/>
  </w:num>
  <w:num w:numId="33">
    <w:abstractNumId w:val="41"/>
  </w:num>
  <w:num w:numId="34">
    <w:abstractNumId w:val="26"/>
  </w:num>
  <w:num w:numId="35">
    <w:abstractNumId w:val="16"/>
  </w:num>
  <w:num w:numId="36">
    <w:abstractNumId w:val="33"/>
  </w:num>
  <w:num w:numId="37">
    <w:abstractNumId w:val="18"/>
  </w:num>
  <w:num w:numId="38">
    <w:abstractNumId w:val="24"/>
  </w:num>
  <w:num w:numId="39">
    <w:abstractNumId w:val="11"/>
  </w:num>
  <w:num w:numId="40">
    <w:abstractNumId w:val="36"/>
  </w:num>
  <w:num w:numId="41">
    <w:abstractNumId w:val="17"/>
  </w:num>
  <w:num w:numId="42">
    <w:abstractNumId w:val="0"/>
  </w:num>
  <w:num w:numId="43">
    <w:abstractNumId w:val="22"/>
  </w:num>
  <w:num w:numId="44">
    <w:abstractNumId w:val="44"/>
  </w:num>
  <w:num w:numId="45">
    <w:abstractNumId w:val="40"/>
  </w:num>
  <w:num w:numId="46">
    <w:abstractNumId w:val="2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33ED2"/>
    <w:rsid w:val="00071C13"/>
    <w:rsid w:val="00081096"/>
    <w:rsid w:val="00084B81"/>
    <w:rsid w:val="000A0193"/>
    <w:rsid w:val="000C7EAF"/>
    <w:rsid w:val="000D3604"/>
    <w:rsid w:val="000D5E86"/>
    <w:rsid w:val="00102999"/>
    <w:rsid w:val="00133EB8"/>
    <w:rsid w:val="0018629A"/>
    <w:rsid w:val="001B317B"/>
    <w:rsid w:val="001E4CF8"/>
    <w:rsid w:val="001E5851"/>
    <w:rsid w:val="0024179F"/>
    <w:rsid w:val="002602FB"/>
    <w:rsid w:val="00284C3A"/>
    <w:rsid w:val="0028752C"/>
    <w:rsid w:val="002C5B5F"/>
    <w:rsid w:val="002C78BA"/>
    <w:rsid w:val="00310C0C"/>
    <w:rsid w:val="00330323"/>
    <w:rsid w:val="00334F4E"/>
    <w:rsid w:val="00335B67"/>
    <w:rsid w:val="0034626A"/>
    <w:rsid w:val="003502EE"/>
    <w:rsid w:val="003708FA"/>
    <w:rsid w:val="00392C26"/>
    <w:rsid w:val="003A290B"/>
    <w:rsid w:val="003B6216"/>
    <w:rsid w:val="003E4DEF"/>
    <w:rsid w:val="003F7AE4"/>
    <w:rsid w:val="0043352C"/>
    <w:rsid w:val="00474D33"/>
    <w:rsid w:val="004C5175"/>
    <w:rsid w:val="00522EF4"/>
    <w:rsid w:val="005275E8"/>
    <w:rsid w:val="0058666C"/>
    <w:rsid w:val="005B0131"/>
    <w:rsid w:val="005E00C9"/>
    <w:rsid w:val="005E025A"/>
    <w:rsid w:val="005F510F"/>
    <w:rsid w:val="006532F7"/>
    <w:rsid w:val="006570F8"/>
    <w:rsid w:val="00660698"/>
    <w:rsid w:val="006640DE"/>
    <w:rsid w:val="00680499"/>
    <w:rsid w:val="00693148"/>
    <w:rsid w:val="006B3077"/>
    <w:rsid w:val="006D6A49"/>
    <w:rsid w:val="006D7D83"/>
    <w:rsid w:val="006F0BAA"/>
    <w:rsid w:val="007368D8"/>
    <w:rsid w:val="00773723"/>
    <w:rsid w:val="00777CAC"/>
    <w:rsid w:val="007E14DB"/>
    <w:rsid w:val="00801080"/>
    <w:rsid w:val="00843923"/>
    <w:rsid w:val="00844065"/>
    <w:rsid w:val="00863E42"/>
    <w:rsid w:val="00872F79"/>
    <w:rsid w:val="008740F0"/>
    <w:rsid w:val="008863BC"/>
    <w:rsid w:val="008A6D68"/>
    <w:rsid w:val="008B0EAB"/>
    <w:rsid w:val="008D2A34"/>
    <w:rsid w:val="008F17A2"/>
    <w:rsid w:val="0090677C"/>
    <w:rsid w:val="00937620"/>
    <w:rsid w:val="00952148"/>
    <w:rsid w:val="00962656"/>
    <w:rsid w:val="009B2B20"/>
    <w:rsid w:val="009D15C8"/>
    <w:rsid w:val="009D3677"/>
    <w:rsid w:val="009F7166"/>
    <w:rsid w:val="00A41162"/>
    <w:rsid w:val="00A564F9"/>
    <w:rsid w:val="00A75CA8"/>
    <w:rsid w:val="00A778D5"/>
    <w:rsid w:val="00A82A59"/>
    <w:rsid w:val="00A84093"/>
    <w:rsid w:val="00A96AB3"/>
    <w:rsid w:val="00AD3076"/>
    <w:rsid w:val="00AF6E3A"/>
    <w:rsid w:val="00B053EC"/>
    <w:rsid w:val="00B14D9F"/>
    <w:rsid w:val="00B32CA8"/>
    <w:rsid w:val="00B434C4"/>
    <w:rsid w:val="00B5045A"/>
    <w:rsid w:val="00BB7AF0"/>
    <w:rsid w:val="00BD5706"/>
    <w:rsid w:val="00C06493"/>
    <w:rsid w:val="00C16D9E"/>
    <w:rsid w:val="00C53E53"/>
    <w:rsid w:val="00C94B71"/>
    <w:rsid w:val="00CC14AC"/>
    <w:rsid w:val="00CD6F69"/>
    <w:rsid w:val="00CE0555"/>
    <w:rsid w:val="00D0290E"/>
    <w:rsid w:val="00D31850"/>
    <w:rsid w:val="00D32774"/>
    <w:rsid w:val="00D34DC2"/>
    <w:rsid w:val="00D46DFB"/>
    <w:rsid w:val="00D64AEB"/>
    <w:rsid w:val="00D85E44"/>
    <w:rsid w:val="00DA2407"/>
    <w:rsid w:val="00DF40F8"/>
    <w:rsid w:val="00E1503E"/>
    <w:rsid w:val="00E33B2B"/>
    <w:rsid w:val="00E43650"/>
    <w:rsid w:val="00E47CD4"/>
    <w:rsid w:val="00E73586"/>
    <w:rsid w:val="00E9715D"/>
    <w:rsid w:val="00E97397"/>
    <w:rsid w:val="00EA32DE"/>
    <w:rsid w:val="00ED42E6"/>
    <w:rsid w:val="00F06895"/>
    <w:rsid w:val="00F2514C"/>
    <w:rsid w:val="00F30775"/>
    <w:rsid w:val="00F906DE"/>
    <w:rsid w:val="00FC4F79"/>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paragraph" w:styleId="NormalWeb">
    <w:name w:val="Normal (Web)"/>
    <w:basedOn w:val="Normal"/>
    <w:uiPriority w:val="99"/>
    <w:unhideWhenUsed/>
    <w:rsid w:val="00B5045A"/>
    <w:pPr>
      <w:spacing w:after="0" w:line="240" w:lineRule="auto"/>
    </w:pPr>
    <w:rPr>
      <w:rFonts w:ascii="Times New Roman" w:hAnsi="Times New Roman" w:cs="Times New Roman"/>
      <w:szCs w:val="24"/>
    </w:rPr>
  </w:style>
  <w:style w:type="paragraph" w:styleId="PlainText">
    <w:name w:val="Plain Text"/>
    <w:basedOn w:val="Normal"/>
    <w:link w:val="PlainTextChar"/>
    <w:uiPriority w:val="99"/>
    <w:unhideWhenUsed/>
    <w:rsid w:val="008A6D68"/>
    <w:pPr>
      <w:spacing w:after="0" w:line="240" w:lineRule="auto"/>
    </w:pPr>
    <w:rPr>
      <w:rFonts w:cs="Arial"/>
      <w:sz w:val="22"/>
    </w:rPr>
  </w:style>
  <w:style w:type="character" w:customStyle="1" w:styleId="PlainTextChar">
    <w:name w:val="Plain Text Char"/>
    <w:basedOn w:val="DefaultParagraphFont"/>
    <w:link w:val="PlainText"/>
    <w:uiPriority w:val="99"/>
    <w:rsid w:val="008A6D68"/>
    <w:rPr>
      <w:rFonts w:cs="Arial"/>
      <w:sz w:val="22"/>
    </w:rPr>
  </w:style>
  <w:style w:type="paragraph" w:customStyle="1" w:styleId="gmail-m-6479512262505616709msolistparagraph">
    <w:name w:val="gmail-m-6479512262505616709msolistparagraph"/>
    <w:basedOn w:val="Normal"/>
    <w:rsid w:val="00EA32DE"/>
    <w:pPr>
      <w:spacing w:before="100" w:beforeAutospacing="1" w:after="100" w:afterAutospacing="1" w:line="240" w:lineRule="auto"/>
    </w:pPr>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7fc82afa-b8d5-4a92-8224-7d694ae35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3017</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Norma Lockney</cp:lastModifiedBy>
  <cp:revision>3</cp:revision>
  <dcterms:created xsi:type="dcterms:W3CDTF">2021-07-29T16:33:00Z</dcterms:created>
  <dcterms:modified xsi:type="dcterms:W3CDTF">2021-07-29T16:34:00Z</dcterms:modified>
</cp:coreProperties>
</file>